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1BF2C" w14:textId="77777777" w:rsidR="00851F68" w:rsidRPr="00B50A07" w:rsidRDefault="00851F68" w:rsidP="00851F68">
      <w:pPr>
        <w:spacing w:after="0"/>
        <w:rPr>
          <w:rFonts w:ascii="Times New Roman" w:hAnsi="Times New Roman" w:cs="Times New Roman"/>
          <w:b/>
          <w:bCs/>
          <w:color w:val="FF0000"/>
          <w:sz w:val="32"/>
          <w:szCs w:val="32"/>
          <w:u w:val="single"/>
        </w:rPr>
      </w:pPr>
      <w:r w:rsidRPr="00B50A07">
        <w:rPr>
          <w:rFonts w:ascii="Times New Roman" w:hAnsi="Times New Roman" w:cs="Times New Roman"/>
          <w:b/>
          <w:bCs/>
          <w:color w:val="FF0000"/>
          <w:sz w:val="32"/>
          <w:szCs w:val="32"/>
          <w:u w:val="single"/>
        </w:rPr>
        <w:t xml:space="preserve">II. </w:t>
      </w:r>
      <w:r>
        <w:rPr>
          <w:rFonts w:ascii="Times New Roman" w:hAnsi="Times New Roman" w:cs="Times New Roman"/>
          <w:b/>
          <w:bCs/>
          <w:color w:val="FF0000"/>
          <w:sz w:val="32"/>
          <w:szCs w:val="32"/>
          <w:u w:val="single"/>
        </w:rPr>
        <w:t>Valeurs, symboles et principes</w:t>
      </w:r>
      <w:r w:rsidRPr="00B50A07">
        <w:rPr>
          <w:rFonts w:ascii="Times New Roman" w:hAnsi="Times New Roman" w:cs="Times New Roman"/>
          <w:b/>
          <w:bCs/>
          <w:color w:val="FF0000"/>
          <w:sz w:val="32"/>
          <w:szCs w:val="32"/>
          <w:u w:val="single"/>
        </w:rPr>
        <w:t xml:space="preserve"> de la République française. </w:t>
      </w:r>
    </w:p>
    <w:p w14:paraId="0A2FD115" w14:textId="77777777" w:rsidR="00851F68" w:rsidRDefault="00851F68" w:rsidP="00851F68">
      <w:pPr>
        <w:spacing w:after="0"/>
        <w:rPr>
          <w:rFonts w:ascii="Times New Roman" w:hAnsi="Times New Roman" w:cs="Times New Roman"/>
          <w:sz w:val="24"/>
          <w:szCs w:val="24"/>
        </w:rPr>
      </w:pPr>
    </w:p>
    <w:p w14:paraId="6774BACA" w14:textId="77777777" w:rsidR="00851F68" w:rsidRPr="007F4D24" w:rsidRDefault="00851F68" w:rsidP="00851F68">
      <w:pPr>
        <w:pStyle w:val="Paragraphedeliste"/>
        <w:numPr>
          <w:ilvl w:val="0"/>
          <w:numId w:val="1"/>
        </w:numPr>
        <w:spacing w:after="0"/>
        <w:jc w:val="both"/>
        <w:rPr>
          <w:rFonts w:ascii="Times New Roman" w:hAnsi="Times New Roman" w:cs="Times New Roman"/>
          <w:sz w:val="24"/>
          <w:szCs w:val="24"/>
        </w:rPr>
      </w:pPr>
      <w:r>
        <w:rPr>
          <w:rFonts w:ascii="Times New Roman" w:hAnsi="Times New Roman" w:cs="Times New Roman"/>
          <w:sz w:val="24"/>
          <w:szCs w:val="24"/>
        </w:rPr>
        <w:t xml:space="preserve">En quoi les valeurs, les principes et les symboles de notre République fondent-ils notre vie de citoyen ? </w:t>
      </w:r>
    </w:p>
    <w:p w14:paraId="042EBF03" w14:textId="77777777" w:rsidR="00851F68" w:rsidRDefault="00851F68" w:rsidP="00851F68">
      <w:pPr>
        <w:spacing w:after="0"/>
        <w:rPr>
          <w:rFonts w:ascii="Times New Roman" w:hAnsi="Times New Roman" w:cs="Times New Roman"/>
          <w:sz w:val="24"/>
          <w:szCs w:val="24"/>
        </w:rPr>
      </w:pPr>
    </w:p>
    <w:p w14:paraId="10629196" w14:textId="77777777" w:rsidR="00851F68" w:rsidRPr="00337833" w:rsidRDefault="00851F68" w:rsidP="00851F68">
      <w:pPr>
        <w:spacing w:after="0"/>
        <w:rPr>
          <w:rFonts w:ascii="Times New Roman" w:hAnsi="Times New Roman" w:cs="Times New Roman"/>
          <w:b/>
          <w:bCs/>
          <w:color w:val="FF0000"/>
          <w:sz w:val="32"/>
          <w:szCs w:val="32"/>
          <w:u w:val="single"/>
        </w:rPr>
      </w:pPr>
      <w:r w:rsidRPr="00337833">
        <w:rPr>
          <w:rFonts w:ascii="Times New Roman" w:hAnsi="Times New Roman" w:cs="Times New Roman"/>
          <w:b/>
          <w:bCs/>
          <w:color w:val="FF0000"/>
          <w:sz w:val="32"/>
          <w:szCs w:val="32"/>
          <w:u w:val="single"/>
        </w:rPr>
        <w:t>A. Les valeurs de la République</w:t>
      </w:r>
    </w:p>
    <w:p w14:paraId="3077E383" w14:textId="77777777" w:rsidR="00851F68" w:rsidRDefault="00851F68" w:rsidP="00851F68">
      <w:pPr>
        <w:spacing w:after="0"/>
        <w:rPr>
          <w:rFonts w:ascii="Times New Roman" w:hAnsi="Times New Roman" w:cs="Times New Roman"/>
          <w:sz w:val="24"/>
          <w:szCs w:val="24"/>
        </w:rPr>
      </w:pPr>
    </w:p>
    <w:p w14:paraId="025FDF07" w14:textId="77777777" w:rsidR="00851F68" w:rsidRDefault="00851F68" w:rsidP="00851F68">
      <w:pPr>
        <w:spacing w:after="0"/>
        <w:rPr>
          <w:rFonts w:ascii="Times New Roman" w:hAnsi="Times New Roman" w:cs="Times New Roman"/>
          <w:sz w:val="24"/>
          <w:szCs w:val="24"/>
        </w:rPr>
      </w:pPr>
      <w:r w:rsidRPr="00337833">
        <w:rPr>
          <w:rFonts w:ascii="Times New Roman" w:hAnsi="Times New Roman" w:cs="Times New Roman"/>
          <w:b/>
          <w:bCs/>
          <w:sz w:val="24"/>
          <w:szCs w:val="24"/>
          <w:u w:val="single"/>
        </w:rPr>
        <w:t>Valeur</w:t>
      </w:r>
      <w:r>
        <w:rPr>
          <w:rFonts w:ascii="Times New Roman" w:hAnsi="Times New Roman" w:cs="Times New Roman"/>
          <w:sz w:val="24"/>
          <w:szCs w:val="24"/>
        </w:rPr>
        <w:t xml:space="preserve"> : idéal, objectif commun, qu’une nation se donne à atteindre. </w:t>
      </w:r>
    </w:p>
    <w:p w14:paraId="32FBB921" w14:textId="77777777" w:rsidR="00851F68" w:rsidRDefault="00851F68" w:rsidP="00851F68">
      <w:pPr>
        <w:spacing w:after="0"/>
        <w:rPr>
          <w:rFonts w:ascii="Times New Roman" w:hAnsi="Times New Roman" w:cs="Times New Roman"/>
          <w:sz w:val="24"/>
          <w:szCs w:val="24"/>
        </w:rPr>
      </w:pPr>
    </w:p>
    <w:p w14:paraId="7DF9F98F" w14:textId="77777777" w:rsidR="00851F68" w:rsidRPr="00337833" w:rsidRDefault="00851F68" w:rsidP="00851F68">
      <w:pPr>
        <w:spacing w:after="0"/>
        <w:jc w:val="both"/>
        <w:rPr>
          <w:rFonts w:ascii="Times New Roman" w:hAnsi="Times New Roman" w:cs="Times New Roman"/>
          <w:b/>
          <w:bCs/>
          <w:sz w:val="24"/>
          <w:szCs w:val="24"/>
        </w:rPr>
      </w:pPr>
      <w:r w:rsidRPr="00337833">
        <w:rPr>
          <w:rFonts w:ascii="Times New Roman" w:hAnsi="Times New Roman" w:cs="Times New Roman"/>
          <w:b/>
          <w:bCs/>
          <w:noProof/>
          <w:sz w:val="24"/>
          <w:szCs w:val="24"/>
        </w:rPr>
        <mc:AlternateContent>
          <mc:Choice Requires="wps">
            <w:drawing>
              <wp:anchor distT="45720" distB="45720" distL="114300" distR="114300" simplePos="0" relativeHeight="251659264" behindDoc="0" locked="0" layoutInCell="1" allowOverlap="1" wp14:anchorId="2F41BECE" wp14:editId="0841A0EF">
                <wp:simplePos x="0" y="0"/>
                <wp:positionH relativeFrom="column">
                  <wp:posOffset>3192145</wp:posOffset>
                </wp:positionH>
                <wp:positionV relativeFrom="paragraph">
                  <wp:posOffset>65405</wp:posOffset>
                </wp:positionV>
                <wp:extent cx="6757670" cy="2543810"/>
                <wp:effectExtent l="0" t="0" r="24130" b="279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7670" cy="2543810"/>
                        </a:xfrm>
                        <a:prstGeom prst="rect">
                          <a:avLst/>
                        </a:prstGeom>
                        <a:solidFill>
                          <a:srgbClr val="FFFFFF"/>
                        </a:solidFill>
                        <a:ln w="9525">
                          <a:solidFill>
                            <a:srgbClr val="000000"/>
                          </a:solidFill>
                          <a:miter lim="800000"/>
                          <a:headEnd/>
                          <a:tailEnd/>
                        </a:ln>
                      </wps:spPr>
                      <wps:txbx>
                        <w:txbxContent>
                          <w:p w14:paraId="5972D56E" w14:textId="77777777" w:rsidR="00851F68" w:rsidRPr="00405A80" w:rsidRDefault="00851F68" w:rsidP="00851F68">
                            <w:pPr>
                              <w:rPr>
                                <w:rFonts w:ascii="Times New Roman" w:hAnsi="Times New Roman" w:cs="Times New Roman"/>
                                <w:sz w:val="24"/>
                                <w:szCs w:val="24"/>
                              </w:rPr>
                            </w:pPr>
                            <w:r w:rsidRPr="00337833">
                              <w:rPr>
                                <w:rFonts w:ascii="Times New Roman" w:hAnsi="Times New Roman" w:cs="Times New Roman"/>
                                <w:b/>
                                <w:bCs/>
                                <w:sz w:val="24"/>
                                <w:szCs w:val="24"/>
                              </w:rPr>
                              <w:t>Consignes</w:t>
                            </w:r>
                            <w:r>
                              <w:rPr>
                                <w:rFonts w:ascii="Times New Roman" w:hAnsi="Times New Roman" w:cs="Times New Roman"/>
                                <w:sz w:val="24"/>
                                <w:szCs w:val="24"/>
                              </w:rPr>
                              <w:t> : r</w:t>
                            </w:r>
                            <w:r w:rsidRPr="00405A80">
                              <w:rPr>
                                <w:rFonts w:ascii="Times New Roman" w:hAnsi="Times New Roman" w:cs="Times New Roman"/>
                                <w:sz w:val="24"/>
                                <w:szCs w:val="24"/>
                              </w:rPr>
                              <w:t xml:space="preserve">eliez chaque valeur de la République française à sa définition : </w:t>
                            </w:r>
                          </w:p>
                          <w:p w14:paraId="2572C5B6" w14:textId="77777777" w:rsidR="00851F68" w:rsidRDefault="00851F68" w:rsidP="00851F68">
                            <w:pPr>
                              <w:rPr>
                                <w:rFonts w:ascii="Times New Roman" w:hAnsi="Times New Roman" w:cs="Times New Roman"/>
                                <w:sz w:val="24"/>
                                <w:szCs w:val="24"/>
                              </w:rPr>
                            </w:pPr>
                            <w:r w:rsidRPr="00405A80">
                              <w:rPr>
                                <w:rFonts w:ascii="Times New Roman" w:hAnsi="Times New Roman" w:cs="Times New Roman"/>
                                <w:sz w:val="24"/>
                                <w:szCs w:val="24"/>
                              </w:rPr>
                              <w:t>Liberté</w:t>
                            </w:r>
                            <w:r>
                              <w:rPr>
                                <w:rFonts w:ascii="Times New Roman" w:hAnsi="Times New Roman" w:cs="Times New Roman"/>
                                <w:sz w:val="24"/>
                                <w:szCs w:val="24"/>
                              </w:rPr>
                              <w:t xml:space="preserve">     ●    ● Toutes les personnes doivent être traitées de la même façon (sans discrimination)</w:t>
                            </w:r>
                          </w:p>
                          <w:p w14:paraId="3F17AE69" w14:textId="77777777" w:rsidR="00851F68" w:rsidRDefault="00851F68" w:rsidP="00851F68">
                            <w:pPr>
                              <w:rPr>
                                <w:rFonts w:ascii="Times New Roman" w:hAnsi="Times New Roman" w:cs="Times New Roman"/>
                                <w:sz w:val="24"/>
                                <w:szCs w:val="24"/>
                              </w:rPr>
                            </w:pPr>
                            <w:r>
                              <w:rPr>
                                <w:rFonts w:ascii="Times New Roman" w:hAnsi="Times New Roman" w:cs="Times New Roman"/>
                                <w:sz w:val="24"/>
                                <w:szCs w:val="24"/>
                              </w:rPr>
                              <w:t>Egalité     ●    ● Pouvoir faire tout ce qui ne nuit pas à autrui dans le respect de la loi</w:t>
                            </w:r>
                          </w:p>
                          <w:p w14:paraId="0A8ABD14" w14:textId="77777777" w:rsidR="00851F68" w:rsidRDefault="00851F68" w:rsidP="00851F68">
                            <w:pPr>
                              <w:rPr>
                                <w:rFonts w:ascii="Times New Roman" w:hAnsi="Times New Roman" w:cs="Times New Roman"/>
                                <w:sz w:val="24"/>
                                <w:szCs w:val="24"/>
                              </w:rPr>
                            </w:pPr>
                            <w:r>
                              <w:rPr>
                                <w:rFonts w:ascii="Times New Roman" w:hAnsi="Times New Roman" w:cs="Times New Roman"/>
                                <w:sz w:val="24"/>
                                <w:szCs w:val="24"/>
                              </w:rPr>
                              <w:t>Fraternité ●    ● Expression de la solidarité</w:t>
                            </w:r>
                          </w:p>
                          <w:p w14:paraId="07844DF5" w14:textId="77777777" w:rsidR="00851F68" w:rsidRPr="00405A80" w:rsidRDefault="00851F68" w:rsidP="00851F68">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41BECE" id="_x0000_t202" coordsize="21600,21600" o:spt="202" path="m,l,21600r21600,l21600,xe">
                <v:stroke joinstyle="miter"/>
                <v:path gradientshapeok="t" o:connecttype="rect"/>
              </v:shapetype>
              <v:shape id="Zone de texte 2" o:spid="_x0000_s1026" type="#_x0000_t202" style="position:absolute;left:0;text-align:left;margin-left:251.35pt;margin-top:5.15pt;width:532.1pt;height:200.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2CEQIAACAEAAAOAAAAZHJzL2Uyb0RvYy54bWysU9tu2zAMfR+wfxD0vjjJcqsRp+jSZRjQ&#10;XYBuHyDLcixMFjVKid19fSk5TYNuexmmB0EUqSPy8HB93beGHRV6Dbbgk9GYM2UlVNruC/792+7N&#10;ijMfhK2EAasK/qA8v968frXuXK6m0ICpFDICsT7vXMGbEFyeZV42qhV+BE5ZctaArQhk4j6rUHSE&#10;3ppsOh4vsg6wcghSeU+3t4OTbxJ+XSsZvtS1V4GZglNuIe2Y9jLu2WYt8j0K12h5SkP8Qxat0JY+&#10;PUPdiiDYAfVvUK2WCB7qMJLQZlDXWqpUA1UzGb+o5r4RTqVaiBzvzjT5/wcrPx/v3VdkoX8HPTUw&#10;FeHdHcgfnlnYNsLu1Q0idI0SFX08iZRlnfP56Wmk2uc+gpTdJ6ioyeIQIAH1NbaRFaqTETo14OFM&#10;uuoDk3S5WM6XiyW5JPmm89nb1SS1JRP503OHPnxQ0LJ4KDhSVxO8ON75ENMR+VNI/M2D0dVOG5MM&#10;3Jdbg+woSAG7tFIFL8KMZV3Br+bT+cDAXyHGaf0JotWBpGx0W/DVOUjkkbf3tkpCC0Kb4UwpG3si&#10;MnI3sBj6sqfASGgJ1QNRijBIlkaMDg3gL846kmvB/c+DQMWZ+WipLVeT2SzqOxmz+XJKBl56ykuP&#10;sJKgCh44G47bkGYiEmbhhtpX60TscyanXEmGie/TyESdX9op6nmwN48AAAD//wMAUEsDBBQABgAI&#10;AAAAIQCXGMFt4AAAAAsBAAAPAAAAZHJzL2Rvd25yZXYueG1sTI/LTsMwEEX3SPyDNUhsELX7SpsQ&#10;p0JIILqDgmDrxtMkwh4H203D3+OuYDm6R/eeKTejNWxAHzpHEqYTAQypdrqjRsL72+PtGliIirQy&#10;jlDCDwbYVJcXpSq0O9ErDrvYsFRCoVAS2hj7gvNQt2hVmLgeKWUH562K6fQN116dUrk1fCZExq3q&#10;KC20qseHFuuv3dFKWC+eh8+wnb981NnB5PFmNTx9eymvr8b7O2ARx/gHw1k/qUOVnPbuSDowI2Ep&#10;ZquEpkDMgZ2BZZblwPYSFlORA69K/v+H6hcAAP//AwBQSwECLQAUAAYACAAAACEAtoM4kv4AAADh&#10;AQAAEwAAAAAAAAAAAAAAAAAAAAAAW0NvbnRlbnRfVHlwZXNdLnhtbFBLAQItABQABgAIAAAAIQA4&#10;/SH/1gAAAJQBAAALAAAAAAAAAAAAAAAAAC8BAABfcmVscy8ucmVsc1BLAQItABQABgAIAAAAIQBj&#10;em2CEQIAACAEAAAOAAAAAAAAAAAAAAAAAC4CAABkcnMvZTJvRG9jLnhtbFBLAQItABQABgAIAAAA&#10;IQCXGMFt4AAAAAsBAAAPAAAAAAAAAAAAAAAAAGsEAABkcnMvZG93bnJldi54bWxQSwUGAAAAAAQA&#10;BADzAAAAeAUAAAAA&#10;">
                <v:textbox>
                  <w:txbxContent>
                    <w:p w14:paraId="5972D56E" w14:textId="77777777" w:rsidR="00851F68" w:rsidRPr="00405A80" w:rsidRDefault="00851F68" w:rsidP="00851F68">
                      <w:pPr>
                        <w:rPr>
                          <w:rFonts w:ascii="Times New Roman" w:hAnsi="Times New Roman" w:cs="Times New Roman"/>
                          <w:sz w:val="24"/>
                          <w:szCs w:val="24"/>
                        </w:rPr>
                      </w:pPr>
                      <w:r w:rsidRPr="00337833">
                        <w:rPr>
                          <w:rFonts w:ascii="Times New Roman" w:hAnsi="Times New Roman" w:cs="Times New Roman"/>
                          <w:b/>
                          <w:bCs/>
                          <w:sz w:val="24"/>
                          <w:szCs w:val="24"/>
                        </w:rPr>
                        <w:t>Consignes</w:t>
                      </w:r>
                      <w:r>
                        <w:rPr>
                          <w:rFonts w:ascii="Times New Roman" w:hAnsi="Times New Roman" w:cs="Times New Roman"/>
                          <w:sz w:val="24"/>
                          <w:szCs w:val="24"/>
                        </w:rPr>
                        <w:t> : r</w:t>
                      </w:r>
                      <w:r w:rsidRPr="00405A80">
                        <w:rPr>
                          <w:rFonts w:ascii="Times New Roman" w:hAnsi="Times New Roman" w:cs="Times New Roman"/>
                          <w:sz w:val="24"/>
                          <w:szCs w:val="24"/>
                        </w:rPr>
                        <w:t xml:space="preserve">eliez chaque valeur de la République française à sa définition : </w:t>
                      </w:r>
                    </w:p>
                    <w:p w14:paraId="2572C5B6" w14:textId="77777777" w:rsidR="00851F68" w:rsidRDefault="00851F68" w:rsidP="00851F68">
                      <w:pPr>
                        <w:rPr>
                          <w:rFonts w:ascii="Times New Roman" w:hAnsi="Times New Roman" w:cs="Times New Roman"/>
                          <w:sz w:val="24"/>
                          <w:szCs w:val="24"/>
                        </w:rPr>
                      </w:pPr>
                      <w:r w:rsidRPr="00405A80">
                        <w:rPr>
                          <w:rFonts w:ascii="Times New Roman" w:hAnsi="Times New Roman" w:cs="Times New Roman"/>
                          <w:sz w:val="24"/>
                          <w:szCs w:val="24"/>
                        </w:rPr>
                        <w:t>Liberté</w:t>
                      </w:r>
                      <w:r>
                        <w:rPr>
                          <w:rFonts w:ascii="Times New Roman" w:hAnsi="Times New Roman" w:cs="Times New Roman"/>
                          <w:sz w:val="24"/>
                          <w:szCs w:val="24"/>
                        </w:rPr>
                        <w:t xml:space="preserve">     ●    ● Toutes les personnes doivent être traitées de la même façon (sans discrimination)</w:t>
                      </w:r>
                    </w:p>
                    <w:p w14:paraId="3F17AE69" w14:textId="77777777" w:rsidR="00851F68" w:rsidRDefault="00851F68" w:rsidP="00851F68">
                      <w:pPr>
                        <w:rPr>
                          <w:rFonts w:ascii="Times New Roman" w:hAnsi="Times New Roman" w:cs="Times New Roman"/>
                          <w:sz w:val="24"/>
                          <w:szCs w:val="24"/>
                        </w:rPr>
                      </w:pPr>
                      <w:r>
                        <w:rPr>
                          <w:rFonts w:ascii="Times New Roman" w:hAnsi="Times New Roman" w:cs="Times New Roman"/>
                          <w:sz w:val="24"/>
                          <w:szCs w:val="24"/>
                        </w:rPr>
                        <w:t>Egalité     ●    ● Pouvoir faire tout ce qui ne nuit pas à autrui dans le respect de la loi</w:t>
                      </w:r>
                    </w:p>
                    <w:p w14:paraId="0A8ABD14" w14:textId="77777777" w:rsidR="00851F68" w:rsidRDefault="00851F68" w:rsidP="00851F68">
                      <w:pPr>
                        <w:rPr>
                          <w:rFonts w:ascii="Times New Roman" w:hAnsi="Times New Roman" w:cs="Times New Roman"/>
                          <w:sz w:val="24"/>
                          <w:szCs w:val="24"/>
                        </w:rPr>
                      </w:pPr>
                      <w:r>
                        <w:rPr>
                          <w:rFonts w:ascii="Times New Roman" w:hAnsi="Times New Roman" w:cs="Times New Roman"/>
                          <w:sz w:val="24"/>
                          <w:szCs w:val="24"/>
                        </w:rPr>
                        <w:t>Fraternité ●    ● Expression de la solidarité</w:t>
                      </w:r>
                    </w:p>
                    <w:p w14:paraId="07844DF5" w14:textId="77777777" w:rsidR="00851F68" w:rsidRPr="00405A80" w:rsidRDefault="00851F68" w:rsidP="00851F68">
                      <w:pPr>
                        <w:rPr>
                          <w:rFonts w:ascii="Times New Roman" w:hAnsi="Times New Roman" w:cs="Times New Roman"/>
                          <w:sz w:val="24"/>
                          <w:szCs w:val="24"/>
                        </w:rPr>
                      </w:pPr>
                    </w:p>
                  </w:txbxContent>
                </v:textbox>
                <w10:wrap type="square"/>
              </v:shape>
            </w:pict>
          </mc:Fallback>
        </mc:AlternateContent>
      </w:r>
      <w:r w:rsidRPr="00337833">
        <w:rPr>
          <w:rFonts w:ascii="Times New Roman" w:hAnsi="Times New Roman" w:cs="Times New Roman"/>
          <w:b/>
          <w:bCs/>
          <w:sz w:val="24"/>
          <w:szCs w:val="24"/>
        </w:rPr>
        <w:t xml:space="preserve">Doc. 1 – Les valeurs de la République française. </w:t>
      </w:r>
    </w:p>
    <w:p w14:paraId="79E7DA3B" w14:textId="77777777" w:rsidR="00851F68" w:rsidRDefault="00851F68" w:rsidP="00851F68">
      <w:pPr>
        <w:spacing w:after="0"/>
        <w:rPr>
          <w:rFonts w:ascii="Times New Roman" w:hAnsi="Times New Roman" w:cs="Times New Roman"/>
          <w:sz w:val="24"/>
          <w:szCs w:val="24"/>
        </w:rPr>
      </w:pPr>
    </w:p>
    <w:p w14:paraId="4EAC103B" w14:textId="77777777" w:rsidR="00851F68" w:rsidRDefault="00851F68" w:rsidP="00851F68">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C797DC" wp14:editId="7C19C51C">
            <wp:extent cx="2965602" cy="1962251"/>
            <wp:effectExtent l="0" t="0" r="6350" b="0"/>
            <wp:docPr id="4514226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22673" name="Image 451422673"/>
                    <pic:cNvPicPr/>
                  </pic:nvPicPr>
                  <pic:blipFill>
                    <a:blip r:embed="rId5">
                      <a:extLst>
                        <a:ext uri="{28A0092B-C50C-407E-A947-70E740481C1C}">
                          <a14:useLocalDpi xmlns:a14="http://schemas.microsoft.com/office/drawing/2010/main" val="0"/>
                        </a:ext>
                      </a:extLst>
                    </a:blip>
                    <a:stretch>
                      <a:fillRect/>
                    </a:stretch>
                  </pic:blipFill>
                  <pic:spPr>
                    <a:xfrm>
                      <a:off x="0" y="0"/>
                      <a:ext cx="2965602" cy="1962251"/>
                    </a:xfrm>
                    <a:prstGeom prst="rect">
                      <a:avLst/>
                    </a:prstGeom>
                  </pic:spPr>
                </pic:pic>
              </a:graphicData>
            </a:graphic>
          </wp:inline>
        </w:drawing>
      </w:r>
    </w:p>
    <w:p w14:paraId="39F77895" w14:textId="77777777" w:rsidR="00851F68" w:rsidRDefault="00851F68" w:rsidP="00851F68">
      <w:pPr>
        <w:spacing w:after="0"/>
        <w:rPr>
          <w:rFonts w:ascii="Times New Roman" w:hAnsi="Times New Roman" w:cs="Times New Roman"/>
          <w:sz w:val="24"/>
          <w:szCs w:val="24"/>
        </w:rPr>
      </w:pPr>
    </w:p>
    <w:p w14:paraId="65D9BB1A" w14:textId="77777777" w:rsidR="00851F68" w:rsidRDefault="00851F68" w:rsidP="00851F68">
      <w:pPr>
        <w:spacing w:after="0"/>
        <w:rPr>
          <w:rFonts w:ascii="Times New Roman" w:hAnsi="Times New Roman" w:cs="Times New Roman"/>
          <w:sz w:val="24"/>
          <w:szCs w:val="24"/>
        </w:rPr>
      </w:pPr>
    </w:p>
    <w:p w14:paraId="6CEBBF84" w14:textId="77777777" w:rsidR="00851F68" w:rsidRDefault="00851F68" w:rsidP="00851F68">
      <w:pPr>
        <w:spacing w:after="0"/>
        <w:rPr>
          <w:rFonts w:ascii="Times New Roman" w:hAnsi="Times New Roman" w:cs="Times New Roman"/>
          <w:sz w:val="24"/>
          <w:szCs w:val="24"/>
        </w:rPr>
      </w:pPr>
    </w:p>
    <w:p w14:paraId="2B1F1A73" w14:textId="77777777" w:rsidR="00851F68" w:rsidRDefault="00851F68" w:rsidP="00851F68">
      <w:pPr>
        <w:spacing w:after="0"/>
        <w:rPr>
          <w:rFonts w:ascii="Times New Roman" w:hAnsi="Times New Roman" w:cs="Times New Roman"/>
          <w:sz w:val="24"/>
          <w:szCs w:val="24"/>
        </w:rPr>
      </w:pPr>
    </w:p>
    <w:p w14:paraId="63466C0A" w14:textId="77777777" w:rsidR="00851F68" w:rsidRDefault="00851F68" w:rsidP="00851F68">
      <w:pPr>
        <w:spacing w:after="0"/>
        <w:rPr>
          <w:rFonts w:ascii="Times New Roman" w:hAnsi="Times New Roman" w:cs="Times New Roman"/>
          <w:sz w:val="24"/>
          <w:szCs w:val="24"/>
        </w:rPr>
      </w:pPr>
    </w:p>
    <w:p w14:paraId="1FABB9AA" w14:textId="77777777" w:rsidR="00851F68" w:rsidRDefault="00851F68" w:rsidP="00851F68">
      <w:pPr>
        <w:spacing w:after="0"/>
        <w:rPr>
          <w:rFonts w:ascii="Times New Roman" w:hAnsi="Times New Roman" w:cs="Times New Roman"/>
          <w:sz w:val="24"/>
          <w:szCs w:val="24"/>
        </w:rPr>
      </w:pPr>
    </w:p>
    <w:p w14:paraId="19FE762B" w14:textId="77777777" w:rsidR="00851F68" w:rsidRDefault="00851F68" w:rsidP="00851F68">
      <w:pPr>
        <w:spacing w:after="0"/>
        <w:rPr>
          <w:rFonts w:ascii="Times New Roman" w:hAnsi="Times New Roman" w:cs="Times New Roman"/>
          <w:sz w:val="24"/>
          <w:szCs w:val="24"/>
        </w:rPr>
      </w:pPr>
    </w:p>
    <w:p w14:paraId="52080711" w14:textId="77777777" w:rsidR="00851F68" w:rsidRDefault="00851F68" w:rsidP="00851F68">
      <w:pPr>
        <w:spacing w:after="0"/>
        <w:rPr>
          <w:rFonts w:ascii="Times New Roman" w:hAnsi="Times New Roman" w:cs="Times New Roman"/>
          <w:sz w:val="24"/>
          <w:szCs w:val="24"/>
        </w:rPr>
      </w:pPr>
    </w:p>
    <w:p w14:paraId="190400E7" w14:textId="77777777" w:rsidR="00851F68" w:rsidRDefault="00851F68" w:rsidP="00851F68">
      <w:pPr>
        <w:spacing w:after="0"/>
        <w:rPr>
          <w:rFonts w:ascii="Times New Roman" w:hAnsi="Times New Roman" w:cs="Times New Roman"/>
          <w:sz w:val="24"/>
          <w:szCs w:val="24"/>
        </w:rPr>
      </w:pPr>
    </w:p>
    <w:p w14:paraId="49A35CB5" w14:textId="77777777" w:rsidR="00851F68" w:rsidRDefault="00851F68" w:rsidP="00851F68">
      <w:pPr>
        <w:spacing w:after="0"/>
        <w:rPr>
          <w:rFonts w:ascii="Times New Roman" w:hAnsi="Times New Roman" w:cs="Times New Roman"/>
          <w:sz w:val="24"/>
          <w:szCs w:val="24"/>
        </w:rPr>
      </w:pPr>
    </w:p>
    <w:p w14:paraId="1B286DD6" w14:textId="77777777" w:rsidR="00851F68" w:rsidRDefault="00851F68" w:rsidP="00851F68">
      <w:pPr>
        <w:spacing w:after="0"/>
        <w:rPr>
          <w:rFonts w:ascii="Times New Roman" w:hAnsi="Times New Roman" w:cs="Times New Roman"/>
          <w:sz w:val="24"/>
          <w:szCs w:val="24"/>
        </w:rPr>
      </w:pPr>
    </w:p>
    <w:p w14:paraId="790A7BA9" w14:textId="77777777" w:rsidR="00851F68" w:rsidRDefault="00851F68" w:rsidP="00851F68">
      <w:pPr>
        <w:spacing w:after="0"/>
        <w:rPr>
          <w:rFonts w:ascii="Times New Roman" w:hAnsi="Times New Roman" w:cs="Times New Roman"/>
          <w:sz w:val="24"/>
          <w:szCs w:val="24"/>
        </w:rPr>
      </w:pPr>
    </w:p>
    <w:p w14:paraId="22370931" w14:textId="77777777" w:rsidR="00851F68" w:rsidRDefault="00851F68" w:rsidP="00851F68">
      <w:pPr>
        <w:spacing w:after="0"/>
        <w:rPr>
          <w:rFonts w:ascii="Times New Roman" w:hAnsi="Times New Roman" w:cs="Times New Roman"/>
          <w:sz w:val="24"/>
          <w:szCs w:val="24"/>
        </w:rPr>
      </w:pPr>
    </w:p>
    <w:p w14:paraId="34686DF3" w14:textId="77777777" w:rsidR="00851F68" w:rsidRDefault="00851F68" w:rsidP="00851F68">
      <w:pPr>
        <w:spacing w:after="0"/>
        <w:rPr>
          <w:rFonts w:ascii="Times New Roman" w:hAnsi="Times New Roman" w:cs="Times New Roman"/>
          <w:sz w:val="24"/>
          <w:szCs w:val="24"/>
        </w:rPr>
      </w:pPr>
    </w:p>
    <w:p w14:paraId="254ED241" w14:textId="77777777" w:rsidR="00851F68" w:rsidRPr="00B94AED" w:rsidRDefault="00851F68" w:rsidP="00851F68">
      <w:pPr>
        <w:spacing w:after="0"/>
        <w:rPr>
          <w:rFonts w:ascii="Times New Roman" w:hAnsi="Times New Roman" w:cs="Times New Roman"/>
          <w:b/>
          <w:bCs/>
          <w:color w:val="FF0000"/>
          <w:sz w:val="32"/>
          <w:szCs w:val="32"/>
          <w:u w:val="single"/>
        </w:rPr>
      </w:pPr>
      <w:r w:rsidRPr="00B94AED">
        <w:rPr>
          <w:rFonts w:ascii="Times New Roman" w:hAnsi="Times New Roman" w:cs="Times New Roman"/>
          <w:b/>
          <w:bCs/>
          <w:color w:val="FF0000"/>
          <w:sz w:val="32"/>
          <w:szCs w:val="32"/>
          <w:u w:val="single"/>
        </w:rPr>
        <w:lastRenderedPageBreak/>
        <w:t>B. Les symboles de la république</w:t>
      </w:r>
    </w:p>
    <w:p w14:paraId="5BE4CC52" w14:textId="77777777" w:rsidR="00851F68" w:rsidRPr="00B94AED" w:rsidRDefault="00851F68" w:rsidP="00851F68">
      <w:pPr>
        <w:spacing w:after="0"/>
        <w:rPr>
          <w:rFonts w:ascii="Times New Roman" w:hAnsi="Times New Roman" w:cs="Times New Roman"/>
          <w:color w:val="FF0000"/>
          <w:sz w:val="24"/>
          <w:szCs w:val="24"/>
        </w:rPr>
      </w:pPr>
    </w:p>
    <w:p w14:paraId="737F5548" w14:textId="77777777" w:rsidR="00851F68" w:rsidRDefault="00851F68" w:rsidP="00851F68">
      <w:pPr>
        <w:spacing w:after="0"/>
        <w:rPr>
          <w:rFonts w:ascii="Times New Roman" w:hAnsi="Times New Roman" w:cs="Times New Roman"/>
          <w:sz w:val="24"/>
          <w:szCs w:val="24"/>
        </w:rPr>
      </w:pPr>
      <w:r w:rsidRPr="00337833">
        <w:rPr>
          <w:rFonts w:ascii="Times New Roman" w:hAnsi="Times New Roman" w:cs="Times New Roman"/>
          <w:b/>
          <w:bCs/>
          <w:sz w:val="24"/>
          <w:szCs w:val="24"/>
          <w:u w:val="single"/>
        </w:rPr>
        <w:t>Symbole</w:t>
      </w:r>
      <w:r>
        <w:rPr>
          <w:rFonts w:ascii="Times New Roman" w:hAnsi="Times New Roman" w:cs="Times New Roman"/>
          <w:sz w:val="24"/>
          <w:szCs w:val="24"/>
        </w:rPr>
        <w:t> : représentation (animal, objet, personnage…)</w:t>
      </w:r>
    </w:p>
    <w:p w14:paraId="630D1697" w14:textId="77777777" w:rsidR="00851F68" w:rsidRDefault="00851F68" w:rsidP="00851F68">
      <w:pPr>
        <w:spacing w:after="0"/>
        <w:rPr>
          <w:rFonts w:ascii="Times New Roman" w:hAnsi="Times New Roman" w:cs="Times New Roman"/>
          <w:sz w:val="24"/>
          <w:szCs w:val="24"/>
        </w:rPr>
      </w:pPr>
    </w:p>
    <w:p w14:paraId="1925D73A" w14:textId="542E9361" w:rsidR="00851F68" w:rsidRPr="00851F68" w:rsidRDefault="00851F68" w:rsidP="00851F68">
      <w:pPr>
        <w:spacing w:after="0"/>
        <w:rPr>
          <w:rFonts w:ascii="Times New Roman" w:hAnsi="Times New Roman" w:cs="Times New Roman"/>
          <w:sz w:val="24"/>
          <w:szCs w:val="24"/>
        </w:rPr>
      </w:pPr>
      <w:r w:rsidRPr="00851F68">
        <w:rPr>
          <w:rFonts w:ascii="Times New Roman" w:hAnsi="Times New Roman" w:cs="Times New Roman"/>
          <w:b/>
          <w:bCs/>
          <w:sz w:val="24"/>
          <w:szCs w:val="24"/>
        </w:rPr>
        <w:t>Consigne</w:t>
      </w:r>
      <w:r>
        <w:rPr>
          <w:rFonts w:ascii="Times New Roman" w:hAnsi="Times New Roman" w:cs="Times New Roman"/>
          <w:sz w:val="24"/>
          <w:szCs w:val="24"/>
        </w:rPr>
        <w:t> : regardez la vidéo</w:t>
      </w:r>
      <w:r w:rsidR="004B7F06">
        <w:rPr>
          <w:rFonts w:ascii="Times New Roman" w:hAnsi="Times New Roman" w:cs="Times New Roman"/>
          <w:sz w:val="24"/>
          <w:szCs w:val="24"/>
        </w:rPr>
        <w:t xml:space="preserve"> de 0’55 à </w:t>
      </w:r>
      <w:r w:rsidR="00200A62">
        <w:rPr>
          <w:rFonts w:ascii="Times New Roman" w:hAnsi="Times New Roman" w:cs="Times New Roman"/>
          <w:sz w:val="24"/>
          <w:szCs w:val="24"/>
        </w:rPr>
        <w:t>2’55</w:t>
      </w:r>
      <w:r>
        <w:rPr>
          <w:rFonts w:ascii="Times New Roman" w:hAnsi="Times New Roman" w:cs="Times New Roman"/>
          <w:sz w:val="24"/>
          <w:szCs w:val="24"/>
        </w:rPr>
        <w:t xml:space="preserve"> (disponible sur le site ou en recopiant l’url suivant : </w:t>
      </w:r>
      <w:hyperlink r:id="rId6" w:tgtFrame="_blank" w:tooltip="Partager le lien" w:history="1">
        <w:r w:rsidRPr="00851F68">
          <w:rPr>
            <w:rStyle w:val="Lienhypertexte"/>
            <w:rFonts w:ascii="Roboto" w:hAnsi="Roboto"/>
            <w:spacing w:val="15"/>
            <w:sz w:val="24"/>
            <w:szCs w:val="24"/>
          </w:rPr>
          <w:t>https://youtu.be/TCeKBklkSek</w:t>
        </w:r>
      </w:hyperlink>
      <w:r>
        <w:rPr>
          <w:sz w:val="24"/>
          <w:szCs w:val="24"/>
        </w:rPr>
        <w:t xml:space="preserve">) </w:t>
      </w:r>
      <w:r w:rsidRPr="00851F68">
        <w:rPr>
          <w:rFonts w:ascii="Times New Roman" w:hAnsi="Times New Roman" w:cs="Times New Roman"/>
          <w:sz w:val="24"/>
          <w:szCs w:val="24"/>
        </w:rPr>
        <w:t xml:space="preserve">et complétez le tableau. Il n’y a rien à noter dans les cases avec une croix. </w:t>
      </w:r>
    </w:p>
    <w:p w14:paraId="76F78FC8" w14:textId="77777777" w:rsidR="00851F68" w:rsidRDefault="00851F68" w:rsidP="00851F68">
      <w:pPr>
        <w:spacing w:after="0"/>
        <w:rPr>
          <w:rFonts w:ascii="Times New Roman" w:hAnsi="Times New Roman" w:cs="Times New Roman"/>
          <w:sz w:val="24"/>
          <w:szCs w:val="24"/>
        </w:rPr>
      </w:pPr>
    </w:p>
    <w:tbl>
      <w:tblPr>
        <w:tblStyle w:val="Grilledutableau"/>
        <w:tblW w:w="13766" w:type="dxa"/>
        <w:tblLook w:val="04A0" w:firstRow="1" w:lastRow="0" w:firstColumn="1" w:lastColumn="0" w:noHBand="0" w:noVBand="1"/>
      </w:tblPr>
      <w:tblGrid>
        <w:gridCol w:w="3529"/>
        <w:gridCol w:w="1354"/>
        <w:gridCol w:w="2033"/>
        <w:gridCol w:w="3861"/>
        <w:gridCol w:w="2989"/>
      </w:tblGrid>
      <w:tr w:rsidR="00851F68" w14:paraId="3D3C65AA" w14:textId="77777777" w:rsidTr="005F4826">
        <w:tc>
          <w:tcPr>
            <w:tcW w:w="2706" w:type="dxa"/>
          </w:tcPr>
          <w:p w14:paraId="1253E9C4" w14:textId="77777777" w:rsidR="00851F68" w:rsidRPr="00337833" w:rsidRDefault="00851F68" w:rsidP="005F4826">
            <w:pPr>
              <w:rPr>
                <w:rFonts w:ascii="Times New Roman" w:hAnsi="Times New Roman" w:cs="Times New Roman"/>
                <w:b/>
                <w:bCs/>
                <w:sz w:val="24"/>
                <w:szCs w:val="24"/>
              </w:rPr>
            </w:pPr>
            <w:r w:rsidRPr="00337833">
              <w:rPr>
                <w:rFonts w:ascii="Times New Roman" w:hAnsi="Times New Roman" w:cs="Times New Roman"/>
                <w:b/>
                <w:bCs/>
                <w:sz w:val="24"/>
                <w:szCs w:val="24"/>
              </w:rPr>
              <w:t>Symbole</w:t>
            </w:r>
          </w:p>
        </w:tc>
        <w:tc>
          <w:tcPr>
            <w:tcW w:w="1400" w:type="dxa"/>
          </w:tcPr>
          <w:p w14:paraId="383BAC4A" w14:textId="77777777" w:rsidR="00851F68" w:rsidRPr="00337833" w:rsidRDefault="00851F68" w:rsidP="005F4826">
            <w:pPr>
              <w:rPr>
                <w:rFonts w:ascii="Times New Roman" w:hAnsi="Times New Roman" w:cs="Times New Roman"/>
                <w:b/>
                <w:bCs/>
                <w:sz w:val="24"/>
                <w:szCs w:val="24"/>
              </w:rPr>
            </w:pPr>
            <w:r w:rsidRPr="00337833">
              <w:rPr>
                <w:rFonts w:ascii="Times New Roman" w:hAnsi="Times New Roman" w:cs="Times New Roman"/>
                <w:b/>
                <w:bCs/>
                <w:sz w:val="24"/>
                <w:szCs w:val="24"/>
              </w:rPr>
              <w:t>Nom</w:t>
            </w:r>
          </w:p>
        </w:tc>
        <w:tc>
          <w:tcPr>
            <w:tcW w:w="2126" w:type="dxa"/>
          </w:tcPr>
          <w:p w14:paraId="644D738A" w14:textId="77777777" w:rsidR="00851F68" w:rsidRPr="00337833" w:rsidRDefault="00851F68" w:rsidP="005F4826">
            <w:pPr>
              <w:rPr>
                <w:rFonts w:ascii="Times New Roman" w:hAnsi="Times New Roman" w:cs="Times New Roman"/>
                <w:b/>
                <w:bCs/>
                <w:sz w:val="24"/>
                <w:szCs w:val="24"/>
              </w:rPr>
            </w:pPr>
            <w:r w:rsidRPr="00337833">
              <w:rPr>
                <w:rFonts w:ascii="Times New Roman" w:hAnsi="Times New Roman" w:cs="Times New Roman"/>
                <w:b/>
                <w:bCs/>
                <w:sz w:val="24"/>
                <w:szCs w:val="24"/>
              </w:rPr>
              <w:t>Date d’apparition</w:t>
            </w:r>
          </w:p>
        </w:tc>
        <w:tc>
          <w:tcPr>
            <w:tcW w:w="4279" w:type="dxa"/>
          </w:tcPr>
          <w:p w14:paraId="0A565B1D" w14:textId="77777777" w:rsidR="00851F68" w:rsidRPr="00337833" w:rsidRDefault="00851F68" w:rsidP="005F4826">
            <w:pPr>
              <w:rPr>
                <w:rFonts w:ascii="Times New Roman" w:hAnsi="Times New Roman" w:cs="Times New Roman"/>
                <w:b/>
                <w:bCs/>
                <w:sz w:val="24"/>
                <w:szCs w:val="24"/>
              </w:rPr>
            </w:pPr>
            <w:r w:rsidRPr="00337833">
              <w:rPr>
                <w:rFonts w:ascii="Times New Roman" w:hAnsi="Times New Roman" w:cs="Times New Roman"/>
                <w:b/>
                <w:bCs/>
                <w:sz w:val="24"/>
                <w:szCs w:val="24"/>
              </w:rPr>
              <w:t>Signification</w:t>
            </w:r>
          </w:p>
        </w:tc>
        <w:tc>
          <w:tcPr>
            <w:tcW w:w="3255" w:type="dxa"/>
          </w:tcPr>
          <w:p w14:paraId="2DF2232E" w14:textId="77777777" w:rsidR="00851F68" w:rsidRPr="00337833" w:rsidRDefault="00851F68" w:rsidP="005F4826">
            <w:pPr>
              <w:rPr>
                <w:rFonts w:ascii="Times New Roman" w:hAnsi="Times New Roman" w:cs="Times New Roman"/>
                <w:b/>
                <w:bCs/>
                <w:sz w:val="24"/>
                <w:szCs w:val="24"/>
              </w:rPr>
            </w:pPr>
            <w:r w:rsidRPr="00337833">
              <w:rPr>
                <w:rFonts w:ascii="Times New Roman" w:hAnsi="Times New Roman" w:cs="Times New Roman"/>
                <w:b/>
                <w:bCs/>
                <w:sz w:val="24"/>
                <w:szCs w:val="24"/>
              </w:rPr>
              <w:t>Où puis-je le rencontrer ?</w:t>
            </w:r>
          </w:p>
        </w:tc>
      </w:tr>
      <w:tr w:rsidR="00851F68" w14:paraId="38565CF6" w14:textId="77777777" w:rsidTr="005F4826">
        <w:tc>
          <w:tcPr>
            <w:tcW w:w="2706" w:type="dxa"/>
          </w:tcPr>
          <w:p w14:paraId="51150F50" w14:textId="77777777" w:rsidR="00851F68" w:rsidRDefault="00851F68" w:rsidP="005F482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3ABBC7C" wp14:editId="6FA30F27">
                  <wp:extent cx="1342800" cy="766800"/>
                  <wp:effectExtent l="0" t="0" r="0" b="0"/>
                  <wp:docPr id="83526487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64875" name="Image 83526487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2800" cy="766800"/>
                          </a:xfrm>
                          <a:prstGeom prst="rect">
                            <a:avLst/>
                          </a:prstGeom>
                        </pic:spPr>
                      </pic:pic>
                    </a:graphicData>
                  </a:graphic>
                </wp:inline>
              </w:drawing>
            </w:r>
          </w:p>
        </w:tc>
        <w:tc>
          <w:tcPr>
            <w:tcW w:w="1400" w:type="dxa"/>
            <w:vAlign w:val="center"/>
          </w:tcPr>
          <w:p w14:paraId="2FF940C3" w14:textId="68314713" w:rsidR="00851F68" w:rsidRDefault="00851F68" w:rsidP="005F4826">
            <w:pPr>
              <w:jc w:val="center"/>
              <w:rPr>
                <w:rFonts w:ascii="Times New Roman" w:hAnsi="Times New Roman" w:cs="Times New Roman"/>
                <w:sz w:val="24"/>
                <w:szCs w:val="24"/>
              </w:rPr>
            </w:pPr>
          </w:p>
        </w:tc>
        <w:tc>
          <w:tcPr>
            <w:tcW w:w="2126" w:type="dxa"/>
            <w:vAlign w:val="center"/>
          </w:tcPr>
          <w:p w14:paraId="0836445F" w14:textId="4580878F" w:rsidR="00851F68" w:rsidRDefault="00851F68" w:rsidP="005F4826">
            <w:pPr>
              <w:jc w:val="center"/>
              <w:rPr>
                <w:rFonts w:ascii="Times New Roman" w:hAnsi="Times New Roman" w:cs="Times New Roman"/>
                <w:sz w:val="24"/>
                <w:szCs w:val="24"/>
              </w:rPr>
            </w:pPr>
          </w:p>
        </w:tc>
        <w:tc>
          <w:tcPr>
            <w:tcW w:w="4279" w:type="dxa"/>
            <w:vAlign w:val="center"/>
          </w:tcPr>
          <w:p w14:paraId="474EF245" w14:textId="6EDD42C0" w:rsidR="00851F68" w:rsidRPr="009A6A84" w:rsidRDefault="00851F68" w:rsidP="00851F68">
            <w:pPr>
              <w:pStyle w:val="Paragraphedeliste"/>
              <w:rPr>
                <w:rFonts w:ascii="Times New Roman" w:hAnsi="Times New Roman" w:cs="Times New Roman"/>
                <w:sz w:val="24"/>
                <w:szCs w:val="24"/>
              </w:rPr>
            </w:pPr>
          </w:p>
        </w:tc>
        <w:tc>
          <w:tcPr>
            <w:tcW w:w="3255" w:type="dxa"/>
            <w:vAlign w:val="center"/>
          </w:tcPr>
          <w:p w14:paraId="3AB12146" w14:textId="3956BCBB" w:rsidR="00851F68" w:rsidRDefault="00851F68" w:rsidP="005F4826">
            <w:pPr>
              <w:jc w:val="center"/>
              <w:rPr>
                <w:rFonts w:ascii="Times New Roman" w:hAnsi="Times New Roman" w:cs="Times New Roman"/>
                <w:sz w:val="24"/>
                <w:szCs w:val="24"/>
              </w:rPr>
            </w:pPr>
          </w:p>
        </w:tc>
      </w:tr>
      <w:tr w:rsidR="00851F68" w14:paraId="4FA67CE3" w14:textId="77777777" w:rsidTr="005F4826">
        <w:tc>
          <w:tcPr>
            <w:tcW w:w="2706" w:type="dxa"/>
          </w:tcPr>
          <w:p w14:paraId="64391DBC" w14:textId="77777777" w:rsidR="00851F68" w:rsidRDefault="00851F68" w:rsidP="005F482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A43A52F" wp14:editId="6024A3DC">
                  <wp:extent cx="1560938" cy="1022350"/>
                  <wp:effectExtent l="0" t="0" r="1270" b="6350"/>
                  <wp:docPr id="126258829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88297" name="Image 12625882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1018" cy="1022403"/>
                          </a:xfrm>
                          <a:prstGeom prst="rect">
                            <a:avLst/>
                          </a:prstGeom>
                        </pic:spPr>
                      </pic:pic>
                    </a:graphicData>
                  </a:graphic>
                </wp:inline>
              </w:drawing>
            </w:r>
          </w:p>
        </w:tc>
        <w:tc>
          <w:tcPr>
            <w:tcW w:w="1400" w:type="dxa"/>
            <w:vAlign w:val="center"/>
          </w:tcPr>
          <w:p w14:paraId="7E36A35D" w14:textId="12DE040A" w:rsidR="00851F68" w:rsidRDefault="00851F68" w:rsidP="005F4826">
            <w:pPr>
              <w:jc w:val="center"/>
              <w:rPr>
                <w:rFonts w:ascii="Times New Roman" w:hAnsi="Times New Roman" w:cs="Times New Roman"/>
                <w:sz w:val="24"/>
                <w:szCs w:val="24"/>
              </w:rPr>
            </w:pPr>
          </w:p>
        </w:tc>
        <w:tc>
          <w:tcPr>
            <w:tcW w:w="2126" w:type="dxa"/>
            <w:vAlign w:val="center"/>
          </w:tcPr>
          <w:p w14:paraId="7EB874D4" w14:textId="6A4D9CEB" w:rsidR="00851F68" w:rsidRDefault="00851F68" w:rsidP="005F4826">
            <w:pPr>
              <w:jc w:val="center"/>
              <w:rPr>
                <w:rFonts w:ascii="Times New Roman" w:hAnsi="Times New Roman" w:cs="Times New Roman"/>
                <w:sz w:val="24"/>
                <w:szCs w:val="24"/>
              </w:rPr>
            </w:pPr>
          </w:p>
        </w:tc>
        <w:tc>
          <w:tcPr>
            <w:tcW w:w="4279" w:type="dxa"/>
            <w:vAlign w:val="center"/>
          </w:tcPr>
          <w:p w14:paraId="0566F609" w14:textId="4F932ADF"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X</w:t>
            </w:r>
          </w:p>
        </w:tc>
        <w:tc>
          <w:tcPr>
            <w:tcW w:w="3255" w:type="dxa"/>
            <w:vAlign w:val="center"/>
          </w:tcPr>
          <w:p w14:paraId="59F9650D" w14:textId="5BE09E27" w:rsidR="00851F68" w:rsidRDefault="00851F68" w:rsidP="005F4826">
            <w:pPr>
              <w:jc w:val="center"/>
              <w:rPr>
                <w:rFonts w:ascii="Times New Roman" w:hAnsi="Times New Roman" w:cs="Times New Roman"/>
                <w:sz w:val="24"/>
                <w:szCs w:val="24"/>
              </w:rPr>
            </w:pPr>
          </w:p>
        </w:tc>
      </w:tr>
      <w:tr w:rsidR="00851F68" w14:paraId="612F89EB" w14:textId="77777777" w:rsidTr="005F4826">
        <w:tc>
          <w:tcPr>
            <w:tcW w:w="2706" w:type="dxa"/>
          </w:tcPr>
          <w:p w14:paraId="4111F026" w14:textId="77777777" w:rsidR="00851F68" w:rsidRDefault="00851F68" w:rsidP="005F482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8AF1A11" wp14:editId="7087F4A3">
                  <wp:extent cx="1117600" cy="1550218"/>
                  <wp:effectExtent l="0" t="0" r="6350" b="0"/>
                  <wp:docPr id="209528642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86425" name="Image 2095286425"/>
                          <pic:cNvPicPr/>
                        </pic:nvPicPr>
                        <pic:blipFill>
                          <a:blip r:embed="rId9">
                            <a:extLst>
                              <a:ext uri="{28A0092B-C50C-407E-A947-70E740481C1C}">
                                <a14:useLocalDpi xmlns:a14="http://schemas.microsoft.com/office/drawing/2010/main" val="0"/>
                              </a:ext>
                            </a:extLst>
                          </a:blip>
                          <a:stretch>
                            <a:fillRect/>
                          </a:stretch>
                        </pic:blipFill>
                        <pic:spPr>
                          <a:xfrm>
                            <a:off x="0" y="0"/>
                            <a:ext cx="1118022" cy="1550803"/>
                          </a:xfrm>
                          <a:prstGeom prst="rect">
                            <a:avLst/>
                          </a:prstGeom>
                        </pic:spPr>
                      </pic:pic>
                    </a:graphicData>
                  </a:graphic>
                </wp:inline>
              </w:drawing>
            </w:r>
          </w:p>
        </w:tc>
        <w:tc>
          <w:tcPr>
            <w:tcW w:w="1400" w:type="dxa"/>
            <w:vAlign w:val="center"/>
          </w:tcPr>
          <w:p w14:paraId="6836B9EB" w14:textId="3E89C06F" w:rsidR="00851F68" w:rsidRDefault="00851F68" w:rsidP="005F4826">
            <w:pPr>
              <w:jc w:val="center"/>
              <w:rPr>
                <w:rFonts w:ascii="Times New Roman" w:hAnsi="Times New Roman" w:cs="Times New Roman"/>
                <w:sz w:val="24"/>
                <w:szCs w:val="24"/>
              </w:rPr>
            </w:pPr>
          </w:p>
        </w:tc>
        <w:tc>
          <w:tcPr>
            <w:tcW w:w="2126" w:type="dxa"/>
            <w:vAlign w:val="center"/>
          </w:tcPr>
          <w:p w14:paraId="16875D97"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Révolution française</w:t>
            </w:r>
          </w:p>
        </w:tc>
        <w:tc>
          <w:tcPr>
            <w:tcW w:w="4279" w:type="dxa"/>
            <w:vAlign w:val="center"/>
          </w:tcPr>
          <w:p w14:paraId="621E2EF0" w14:textId="45A82CBA" w:rsidR="00851F68" w:rsidRDefault="00851F68" w:rsidP="005F4826">
            <w:pPr>
              <w:jc w:val="center"/>
              <w:rPr>
                <w:rFonts w:ascii="Times New Roman" w:hAnsi="Times New Roman" w:cs="Times New Roman"/>
                <w:sz w:val="24"/>
                <w:szCs w:val="24"/>
              </w:rPr>
            </w:pPr>
          </w:p>
        </w:tc>
        <w:tc>
          <w:tcPr>
            <w:tcW w:w="3255" w:type="dxa"/>
            <w:vAlign w:val="center"/>
          </w:tcPr>
          <w:p w14:paraId="3AFB9929" w14:textId="532022A5" w:rsidR="00851F68" w:rsidRDefault="00851F68" w:rsidP="005F4826">
            <w:pPr>
              <w:jc w:val="center"/>
              <w:rPr>
                <w:rFonts w:ascii="Times New Roman" w:hAnsi="Times New Roman" w:cs="Times New Roman"/>
                <w:sz w:val="24"/>
                <w:szCs w:val="24"/>
              </w:rPr>
            </w:pPr>
          </w:p>
        </w:tc>
      </w:tr>
      <w:tr w:rsidR="00851F68" w14:paraId="6D2781C6" w14:textId="77777777" w:rsidTr="005F4826">
        <w:tc>
          <w:tcPr>
            <w:tcW w:w="2706" w:type="dxa"/>
          </w:tcPr>
          <w:p w14:paraId="77CAD5E8" w14:textId="77777777" w:rsidR="00851F68" w:rsidRDefault="00851F68" w:rsidP="005F482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AC0F1CD" wp14:editId="4708FE31">
                  <wp:extent cx="1849730" cy="1073150"/>
                  <wp:effectExtent l="0" t="0" r="0" b="0"/>
                  <wp:docPr id="137961053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610539" name="Image 137961053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54" cy="1073918"/>
                          </a:xfrm>
                          <a:prstGeom prst="rect">
                            <a:avLst/>
                          </a:prstGeom>
                        </pic:spPr>
                      </pic:pic>
                    </a:graphicData>
                  </a:graphic>
                </wp:inline>
              </w:drawing>
            </w:r>
          </w:p>
        </w:tc>
        <w:tc>
          <w:tcPr>
            <w:tcW w:w="1400" w:type="dxa"/>
            <w:vAlign w:val="center"/>
          </w:tcPr>
          <w:p w14:paraId="3B7D27CF" w14:textId="5FC8C392" w:rsidR="00851F68" w:rsidRDefault="00851F68" w:rsidP="005F4826">
            <w:pPr>
              <w:jc w:val="center"/>
              <w:rPr>
                <w:rFonts w:ascii="Times New Roman" w:hAnsi="Times New Roman" w:cs="Times New Roman"/>
                <w:sz w:val="24"/>
                <w:szCs w:val="24"/>
              </w:rPr>
            </w:pPr>
          </w:p>
        </w:tc>
        <w:tc>
          <w:tcPr>
            <w:tcW w:w="2126" w:type="dxa"/>
            <w:vAlign w:val="center"/>
          </w:tcPr>
          <w:p w14:paraId="4B6CF3DC"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X</w:t>
            </w:r>
          </w:p>
        </w:tc>
        <w:tc>
          <w:tcPr>
            <w:tcW w:w="4279" w:type="dxa"/>
            <w:vAlign w:val="center"/>
          </w:tcPr>
          <w:p w14:paraId="2DD41996"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Liberté, égalité, fraternité : symbolise les valeurs française</w:t>
            </w:r>
          </w:p>
        </w:tc>
        <w:tc>
          <w:tcPr>
            <w:tcW w:w="3255" w:type="dxa"/>
            <w:vAlign w:val="center"/>
          </w:tcPr>
          <w:p w14:paraId="3CE66117" w14:textId="34039660" w:rsidR="00851F68" w:rsidRDefault="00851F68" w:rsidP="005F4826">
            <w:pPr>
              <w:jc w:val="center"/>
              <w:rPr>
                <w:rFonts w:ascii="Times New Roman" w:hAnsi="Times New Roman" w:cs="Times New Roman"/>
                <w:sz w:val="24"/>
                <w:szCs w:val="24"/>
              </w:rPr>
            </w:pPr>
          </w:p>
        </w:tc>
      </w:tr>
      <w:tr w:rsidR="00851F68" w14:paraId="22D180F1" w14:textId="77777777" w:rsidTr="005F4826">
        <w:tc>
          <w:tcPr>
            <w:tcW w:w="2706" w:type="dxa"/>
          </w:tcPr>
          <w:p w14:paraId="1FAA81A4" w14:textId="77777777" w:rsidR="00851F68" w:rsidRDefault="00851F68" w:rsidP="005F482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F0C8AE6" wp14:editId="5F395F03">
                  <wp:extent cx="1846404" cy="1447800"/>
                  <wp:effectExtent l="0" t="0" r="1905" b="0"/>
                  <wp:docPr id="656788390" name="Image 5" descr="Une image contenant peinture, bâtiment, ciel,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88390" name="Image 5" descr="Une image contenant peinture, bâtiment, ciel, dessin&#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1860047" cy="1458498"/>
                          </a:xfrm>
                          <a:prstGeom prst="rect">
                            <a:avLst/>
                          </a:prstGeom>
                        </pic:spPr>
                      </pic:pic>
                    </a:graphicData>
                  </a:graphic>
                </wp:inline>
              </w:drawing>
            </w:r>
          </w:p>
        </w:tc>
        <w:tc>
          <w:tcPr>
            <w:tcW w:w="1400" w:type="dxa"/>
            <w:vAlign w:val="center"/>
          </w:tcPr>
          <w:p w14:paraId="6B3C3C07"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Fête nationale</w:t>
            </w:r>
          </w:p>
        </w:tc>
        <w:tc>
          <w:tcPr>
            <w:tcW w:w="2126" w:type="dxa"/>
            <w:vAlign w:val="center"/>
          </w:tcPr>
          <w:p w14:paraId="00D7D561"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X</w:t>
            </w:r>
          </w:p>
        </w:tc>
        <w:tc>
          <w:tcPr>
            <w:tcW w:w="4279" w:type="dxa"/>
            <w:vAlign w:val="center"/>
          </w:tcPr>
          <w:p w14:paraId="5D497586" w14:textId="08ACAEA7" w:rsidR="00851F68" w:rsidRDefault="00851F68" w:rsidP="005F4826">
            <w:pPr>
              <w:jc w:val="center"/>
              <w:rPr>
                <w:rFonts w:ascii="Times New Roman" w:hAnsi="Times New Roman" w:cs="Times New Roman"/>
                <w:sz w:val="24"/>
                <w:szCs w:val="24"/>
              </w:rPr>
            </w:pPr>
          </w:p>
        </w:tc>
        <w:tc>
          <w:tcPr>
            <w:tcW w:w="3255" w:type="dxa"/>
            <w:vAlign w:val="center"/>
          </w:tcPr>
          <w:p w14:paraId="662E8C84"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X</w:t>
            </w:r>
          </w:p>
        </w:tc>
      </w:tr>
      <w:tr w:rsidR="00851F68" w14:paraId="185EA76E" w14:textId="77777777" w:rsidTr="005F4826">
        <w:tc>
          <w:tcPr>
            <w:tcW w:w="2706" w:type="dxa"/>
          </w:tcPr>
          <w:p w14:paraId="5A4C60FC" w14:textId="77777777" w:rsidR="00851F68" w:rsidRDefault="00851F68" w:rsidP="005F482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FEDE8A" wp14:editId="6AAC35E9">
                  <wp:extent cx="1828800" cy="1776697"/>
                  <wp:effectExtent l="0" t="0" r="0" b="0"/>
                  <wp:docPr id="853913371" name="Image 6" descr="Une image contenant dessin, croquis, art, Objet de collec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13371" name="Image 6" descr="Une image contenant dessin, croquis, art, Objet de collection&#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1835616" cy="1783319"/>
                          </a:xfrm>
                          <a:prstGeom prst="rect">
                            <a:avLst/>
                          </a:prstGeom>
                        </pic:spPr>
                      </pic:pic>
                    </a:graphicData>
                  </a:graphic>
                </wp:inline>
              </w:drawing>
            </w:r>
          </w:p>
        </w:tc>
        <w:tc>
          <w:tcPr>
            <w:tcW w:w="1400" w:type="dxa"/>
            <w:vAlign w:val="center"/>
          </w:tcPr>
          <w:p w14:paraId="3F318FAB"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Sceau</w:t>
            </w:r>
          </w:p>
        </w:tc>
        <w:tc>
          <w:tcPr>
            <w:tcW w:w="2126" w:type="dxa"/>
            <w:vAlign w:val="center"/>
          </w:tcPr>
          <w:p w14:paraId="6B617114"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X</w:t>
            </w:r>
          </w:p>
        </w:tc>
        <w:tc>
          <w:tcPr>
            <w:tcW w:w="4279" w:type="dxa"/>
            <w:vAlign w:val="center"/>
          </w:tcPr>
          <w:p w14:paraId="143C03EE" w14:textId="77777777"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Femme qui symbolise la liberté</w:t>
            </w:r>
          </w:p>
        </w:tc>
        <w:tc>
          <w:tcPr>
            <w:tcW w:w="3255" w:type="dxa"/>
            <w:vAlign w:val="center"/>
          </w:tcPr>
          <w:p w14:paraId="5D6F7815" w14:textId="63B504F9" w:rsidR="00851F68" w:rsidRDefault="00851F68" w:rsidP="005F4826">
            <w:pPr>
              <w:jc w:val="center"/>
              <w:rPr>
                <w:rFonts w:ascii="Times New Roman" w:hAnsi="Times New Roman" w:cs="Times New Roman"/>
                <w:sz w:val="24"/>
                <w:szCs w:val="24"/>
              </w:rPr>
            </w:pPr>
          </w:p>
        </w:tc>
      </w:tr>
      <w:tr w:rsidR="00851F68" w14:paraId="6031102B" w14:textId="77777777" w:rsidTr="005F4826">
        <w:tc>
          <w:tcPr>
            <w:tcW w:w="2706" w:type="dxa"/>
          </w:tcPr>
          <w:p w14:paraId="0249ECB9" w14:textId="77777777" w:rsidR="00851F68" w:rsidRDefault="00851F68" w:rsidP="005F4826">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B9D2D6B" wp14:editId="403C9814">
                  <wp:extent cx="2103186" cy="1377950"/>
                  <wp:effectExtent l="0" t="0" r="0" b="0"/>
                  <wp:docPr id="85687921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79215" name="Image 8568792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6521" cy="1386687"/>
                          </a:xfrm>
                          <a:prstGeom prst="rect">
                            <a:avLst/>
                          </a:prstGeom>
                        </pic:spPr>
                      </pic:pic>
                    </a:graphicData>
                  </a:graphic>
                </wp:inline>
              </w:drawing>
            </w:r>
          </w:p>
        </w:tc>
        <w:tc>
          <w:tcPr>
            <w:tcW w:w="1400" w:type="dxa"/>
            <w:vAlign w:val="center"/>
          </w:tcPr>
          <w:p w14:paraId="690B2CCD" w14:textId="328CA929" w:rsidR="00851F68" w:rsidRDefault="00851F68" w:rsidP="005F4826">
            <w:pPr>
              <w:jc w:val="center"/>
              <w:rPr>
                <w:rFonts w:ascii="Times New Roman" w:hAnsi="Times New Roman" w:cs="Times New Roman"/>
                <w:sz w:val="24"/>
                <w:szCs w:val="24"/>
              </w:rPr>
            </w:pPr>
          </w:p>
        </w:tc>
        <w:tc>
          <w:tcPr>
            <w:tcW w:w="2126" w:type="dxa"/>
            <w:vAlign w:val="center"/>
          </w:tcPr>
          <w:p w14:paraId="6CC2AC22" w14:textId="60691410" w:rsidR="00851F68" w:rsidRDefault="00851F68" w:rsidP="005F4826">
            <w:pPr>
              <w:jc w:val="center"/>
              <w:rPr>
                <w:rFonts w:ascii="Times New Roman" w:hAnsi="Times New Roman" w:cs="Times New Roman"/>
                <w:sz w:val="24"/>
                <w:szCs w:val="24"/>
              </w:rPr>
            </w:pPr>
            <w:r>
              <w:rPr>
                <w:rFonts w:ascii="Times New Roman" w:hAnsi="Times New Roman" w:cs="Times New Roman"/>
                <w:sz w:val="24"/>
                <w:szCs w:val="24"/>
              </w:rPr>
              <w:t xml:space="preserve">Antiquité </w:t>
            </w:r>
          </w:p>
        </w:tc>
        <w:tc>
          <w:tcPr>
            <w:tcW w:w="4279" w:type="dxa"/>
            <w:vAlign w:val="center"/>
          </w:tcPr>
          <w:p w14:paraId="03528845" w14:textId="06EA4C83" w:rsidR="00851F68" w:rsidRDefault="00851F68" w:rsidP="005F4826">
            <w:pPr>
              <w:jc w:val="center"/>
              <w:rPr>
                <w:rFonts w:ascii="Times New Roman" w:hAnsi="Times New Roman" w:cs="Times New Roman"/>
                <w:sz w:val="24"/>
                <w:szCs w:val="24"/>
              </w:rPr>
            </w:pPr>
          </w:p>
        </w:tc>
        <w:tc>
          <w:tcPr>
            <w:tcW w:w="3255" w:type="dxa"/>
            <w:vAlign w:val="center"/>
          </w:tcPr>
          <w:p w14:paraId="1042728C" w14:textId="6585F868" w:rsidR="00851F68" w:rsidRDefault="00851F68" w:rsidP="005F4826">
            <w:pPr>
              <w:jc w:val="center"/>
              <w:rPr>
                <w:rFonts w:ascii="Times New Roman" w:hAnsi="Times New Roman" w:cs="Times New Roman"/>
                <w:sz w:val="24"/>
                <w:szCs w:val="24"/>
              </w:rPr>
            </w:pPr>
          </w:p>
        </w:tc>
      </w:tr>
    </w:tbl>
    <w:p w14:paraId="55463203" w14:textId="77777777" w:rsidR="00851F68" w:rsidRDefault="00851F68" w:rsidP="00851F68">
      <w:pPr>
        <w:spacing w:after="0"/>
        <w:jc w:val="both"/>
        <w:rPr>
          <w:rFonts w:ascii="Times New Roman" w:hAnsi="Times New Roman" w:cs="Times New Roman"/>
          <w:sz w:val="24"/>
          <w:szCs w:val="24"/>
        </w:rPr>
      </w:pPr>
    </w:p>
    <w:p w14:paraId="00F9889E" w14:textId="77777777" w:rsidR="00851F68" w:rsidRDefault="00851F68" w:rsidP="00851F68">
      <w:pPr>
        <w:spacing w:after="0"/>
        <w:jc w:val="both"/>
        <w:rPr>
          <w:rFonts w:ascii="Times New Roman" w:hAnsi="Times New Roman" w:cs="Times New Roman"/>
          <w:sz w:val="24"/>
          <w:szCs w:val="24"/>
        </w:rPr>
      </w:pPr>
    </w:p>
    <w:p w14:paraId="7FFABB9C" w14:textId="77777777" w:rsidR="00851F68" w:rsidRDefault="00851F68" w:rsidP="00851F68">
      <w:pPr>
        <w:spacing w:after="0"/>
        <w:jc w:val="both"/>
        <w:rPr>
          <w:rFonts w:ascii="Times New Roman" w:hAnsi="Times New Roman" w:cs="Times New Roman"/>
          <w:sz w:val="24"/>
          <w:szCs w:val="24"/>
        </w:rPr>
      </w:pPr>
    </w:p>
    <w:p w14:paraId="50FC41F0" w14:textId="77777777" w:rsidR="00851F68" w:rsidRDefault="00851F68" w:rsidP="00851F68">
      <w:pPr>
        <w:spacing w:after="0"/>
        <w:jc w:val="both"/>
        <w:rPr>
          <w:rFonts w:ascii="Times New Roman" w:hAnsi="Times New Roman" w:cs="Times New Roman"/>
          <w:sz w:val="24"/>
          <w:szCs w:val="24"/>
        </w:rPr>
      </w:pPr>
    </w:p>
    <w:p w14:paraId="787A79B6" w14:textId="77777777" w:rsidR="00851F68" w:rsidRDefault="00851F68" w:rsidP="00851F68">
      <w:pPr>
        <w:spacing w:after="0"/>
        <w:jc w:val="both"/>
        <w:rPr>
          <w:rFonts w:ascii="Times New Roman" w:hAnsi="Times New Roman" w:cs="Times New Roman"/>
          <w:sz w:val="24"/>
          <w:szCs w:val="24"/>
        </w:rPr>
      </w:pPr>
    </w:p>
    <w:p w14:paraId="0D9C400B" w14:textId="77777777" w:rsidR="00851F68" w:rsidRDefault="00851F68" w:rsidP="00851F68">
      <w:pPr>
        <w:spacing w:after="0"/>
        <w:jc w:val="both"/>
        <w:rPr>
          <w:rFonts w:ascii="Times New Roman" w:hAnsi="Times New Roman" w:cs="Times New Roman"/>
          <w:sz w:val="24"/>
          <w:szCs w:val="24"/>
        </w:rPr>
      </w:pPr>
    </w:p>
    <w:p w14:paraId="3E51A277" w14:textId="77777777" w:rsidR="00851F68" w:rsidRDefault="00851F68" w:rsidP="00851F68">
      <w:pPr>
        <w:spacing w:after="0"/>
        <w:jc w:val="both"/>
        <w:rPr>
          <w:rFonts w:ascii="Times New Roman" w:hAnsi="Times New Roman" w:cs="Times New Roman"/>
          <w:sz w:val="24"/>
          <w:szCs w:val="24"/>
        </w:rPr>
      </w:pPr>
    </w:p>
    <w:p w14:paraId="5CD2791C" w14:textId="77777777" w:rsidR="00851F68" w:rsidRDefault="00851F68" w:rsidP="00851F68">
      <w:pPr>
        <w:spacing w:after="0"/>
        <w:jc w:val="both"/>
        <w:rPr>
          <w:rFonts w:ascii="Times New Roman" w:hAnsi="Times New Roman" w:cs="Times New Roman"/>
          <w:sz w:val="24"/>
          <w:szCs w:val="24"/>
        </w:rPr>
      </w:pPr>
    </w:p>
    <w:p w14:paraId="117D04C3" w14:textId="77777777" w:rsidR="00851F68" w:rsidRDefault="00851F68" w:rsidP="00851F68">
      <w:pPr>
        <w:spacing w:after="0"/>
        <w:jc w:val="both"/>
        <w:rPr>
          <w:rFonts w:ascii="Times New Roman" w:hAnsi="Times New Roman" w:cs="Times New Roman"/>
          <w:sz w:val="24"/>
          <w:szCs w:val="24"/>
        </w:rPr>
      </w:pPr>
    </w:p>
    <w:p w14:paraId="042C5B4D" w14:textId="77777777" w:rsidR="00851F68" w:rsidRDefault="00851F68" w:rsidP="00851F68">
      <w:pPr>
        <w:spacing w:after="0"/>
        <w:jc w:val="both"/>
        <w:rPr>
          <w:rFonts w:ascii="Times New Roman" w:hAnsi="Times New Roman" w:cs="Times New Roman"/>
          <w:sz w:val="24"/>
          <w:szCs w:val="24"/>
        </w:rPr>
      </w:pPr>
    </w:p>
    <w:p w14:paraId="34B73DC3" w14:textId="77777777" w:rsidR="00851F68" w:rsidRPr="002645C7" w:rsidRDefault="00851F68" w:rsidP="00851F68">
      <w:pPr>
        <w:spacing w:after="0"/>
        <w:jc w:val="both"/>
        <w:rPr>
          <w:rFonts w:ascii="Times New Roman" w:hAnsi="Times New Roman" w:cs="Times New Roman"/>
          <w:b/>
          <w:bCs/>
          <w:color w:val="FF0000"/>
          <w:sz w:val="32"/>
          <w:szCs w:val="32"/>
          <w:u w:val="single"/>
        </w:rPr>
      </w:pPr>
      <w:r w:rsidRPr="002645C7">
        <w:rPr>
          <w:rFonts w:ascii="Times New Roman" w:hAnsi="Times New Roman" w:cs="Times New Roman"/>
          <w:b/>
          <w:bCs/>
          <w:color w:val="FF0000"/>
          <w:sz w:val="32"/>
          <w:szCs w:val="32"/>
          <w:u w:val="single"/>
        </w:rPr>
        <w:t>C. Les principes de la République</w:t>
      </w:r>
    </w:p>
    <w:p w14:paraId="74C942CB" w14:textId="77777777" w:rsidR="00851F68" w:rsidRDefault="00851F68" w:rsidP="00851F68">
      <w:pPr>
        <w:spacing w:after="0"/>
        <w:jc w:val="both"/>
        <w:rPr>
          <w:rFonts w:ascii="Times New Roman" w:hAnsi="Times New Roman" w:cs="Times New Roman"/>
          <w:sz w:val="24"/>
          <w:szCs w:val="24"/>
        </w:rPr>
      </w:pPr>
    </w:p>
    <w:p w14:paraId="68146798" w14:textId="77777777" w:rsidR="00851F68" w:rsidRDefault="00851F68" w:rsidP="00851F68">
      <w:pPr>
        <w:spacing w:after="0"/>
        <w:jc w:val="both"/>
        <w:rPr>
          <w:rFonts w:ascii="Times New Roman" w:hAnsi="Times New Roman" w:cs="Times New Roman"/>
          <w:sz w:val="24"/>
          <w:szCs w:val="24"/>
        </w:rPr>
      </w:pPr>
      <w:r w:rsidRPr="002645C7">
        <w:rPr>
          <w:rFonts w:ascii="Times New Roman" w:hAnsi="Times New Roman" w:cs="Times New Roman"/>
          <w:b/>
          <w:bCs/>
          <w:sz w:val="24"/>
          <w:szCs w:val="24"/>
          <w:u w:val="single"/>
        </w:rPr>
        <w:t>Principes</w:t>
      </w:r>
      <w:r>
        <w:rPr>
          <w:rFonts w:ascii="Times New Roman" w:hAnsi="Times New Roman" w:cs="Times New Roman"/>
          <w:sz w:val="24"/>
          <w:szCs w:val="24"/>
        </w:rPr>
        <w:t> : fonctionnement commun qui permet à une nation de vivre ensemble et d’appliquer ses valeurs</w:t>
      </w:r>
    </w:p>
    <w:p w14:paraId="71D72A2D" w14:textId="77777777" w:rsidR="00851F68" w:rsidRDefault="00851F68" w:rsidP="00851F68">
      <w:pPr>
        <w:spacing w:after="0"/>
        <w:jc w:val="both"/>
        <w:rPr>
          <w:rFonts w:ascii="Times New Roman" w:hAnsi="Times New Roman" w:cs="Times New Roman"/>
          <w:sz w:val="24"/>
          <w:szCs w:val="24"/>
        </w:rPr>
      </w:pPr>
    </w:p>
    <w:p w14:paraId="6679F921" w14:textId="77777777" w:rsidR="00851F68" w:rsidRPr="001B73BB" w:rsidRDefault="00851F68" w:rsidP="00851F68">
      <w:pPr>
        <w:spacing w:after="0" w:line="0" w:lineRule="auto"/>
        <w:jc w:val="both"/>
        <w:textAlignment w:val="center"/>
        <w:rPr>
          <w:rFonts w:ascii="Arial" w:eastAsia="Times New Roman" w:hAnsi="Arial" w:cs="Arial"/>
          <w:b/>
          <w:bCs/>
          <w:kern w:val="0"/>
          <w:sz w:val="27"/>
          <w:szCs w:val="27"/>
          <w:lang w:eastAsia="fr-FR"/>
          <w14:ligatures w14:val="none"/>
        </w:rPr>
      </w:pPr>
      <w:r w:rsidRPr="001B73BB">
        <w:rPr>
          <w:rFonts w:ascii="Arial" w:eastAsia="Times New Roman" w:hAnsi="Arial" w:cs="Arial"/>
          <w:b/>
          <w:bCs/>
          <w:kern w:val="0"/>
          <w:sz w:val="27"/>
          <w:szCs w:val="27"/>
          <w:lang w:eastAsia="fr-FR"/>
          <w14:ligatures w14:val="none"/>
        </w:rPr>
        <w:t>Chapitre 2</w:t>
      </w:r>
    </w:p>
    <w:p w14:paraId="70575FB2" w14:textId="77777777" w:rsidR="00851F68" w:rsidRPr="001B73BB" w:rsidRDefault="00851F68" w:rsidP="00851F68">
      <w:pPr>
        <w:spacing w:after="0" w:line="0" w:lineRule="auto"/>
        <w:jc w:val="both"/>
        <w:rPr>
          <w:rFonts w:ascii="Arial" w:eastAsia="Times New Roman" w:hAnsi="Arial" w:cs="Arial"/>
          <w:kern w:val="0"/>
          <w:sz w:val="27"/>
          <w:szCs w:val="27"/>
          <w:lang w:eastAsia="fr-FR"/>
          <w14:ligatures w14:val="none"/>
        </w:rPr>
      </w:pPr>
      <w:r w:rsidRPr="001B73BB">
        <w:rPr>
          <w:rFonts w:ascii="Arial" w:eastAsia="Times New Roman" w:hAnsi="Arial" w:cs="Arial"/>
          <w:kern w:val="0"/>
          <w:sz w:val="27"/>
          <w:szCs w:val="27"/>
          <w:lang w:eastAsia="fr-FR"/>
          <w14:ligatures w14:val="none"/>
        </w:rPr>
        <w:t> </w:t>
      </w:r>
    </w:p>
    <w:p w14:paraId="62FF2167" w14:textId="77777777" w:rsidR="00851F68" w:rsidRPr="001B73BB" w:rsidRDefault="00851F68" w:rsidP="00851F68">
      <w:pPr>
        <w:spacing w:after="0" w:line="0" w:lineRule="auto"/>
        <w:jc w:val="both"/>
        <w:textAlignment w:val="center"/>
        <w:rPr>
          <w:rFonts w:ascii="Arial" w:eastAsia="Times New Roman" w:hAnsi="Arial" w:cs="Arial"/>
          <w:b/>
          <w:bCs/>
          <w:kern w:val="0"/>
          <w:sz w:val="27"/>
          <w:szCs w:val="27"/>
          <w:lang w:eastAsia="fr-FR"/>
          <w14:ligatures w14:val="none"/>
        </w:rPr>
      </w:pPr>
      <w:r w:rsidRPr="001B73BB">
        <w:rPr>
          <w:rFonts w:ascii="Arial" w:eastAsia="Times New Roman" w:hAnsi="Arial" w:cs="Arial"/>
          <w:b/>
          <w:bCs/>
          <w:kern w:val="0"/>
          <w:sz w:val="27"/>
          <w:szCs w:val="27"/>
          <w:lang w:eastAsia="fr-FR"/>
          <w14:ligatures w14:val="none"/>
        </w:rPr>
        <w:t>Dossier EMC</w:t>
      </w:r>
    </w:p>
    <w:p w14:paraId="70B1626D" w14:textId="77777777" w:rsidR="00851F68" w:rsidRPr="001B73BB" w:rsidRDefault="00851F68" w:rsidP="00851F68">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eastAsia="Times New Roman" w:hAnsi="Times New Roman" w:cs="Times New Roman"/>
          <w:kern w:val="0"/>
          <w:sz w:val="24"/>
          <w:szCs w:val="24"/>
          <w:lang w:eastAsia="fr-FR"/>
          <w14:ligatures w14:val="none"/>
        </w:rPr>
      </w:pPr>
      <w:r w:rsidRPr="00891CA1">
        <w:rPr>
          <w:rFonts w:ascii="Times New Roman" w:eastAsia="Times New Roman" w:hAnsi="Times New Roman" w:cs="Times New Roman"/>
          <w:b/>
          <w:bCs/>
          <w:kern w:val="36"/>
          <w:sz w:val="24"/>
          <w:szCs w:val="24"/>
          <w:lang w:eastAsia="fr-FR"/>
          <w14:ligatures w14:val="none"/>
        </w:rPr>
        <w:t>Doc. 1 – Constitution</w:t>
      </w:r>
      <w:r w:rsidRPr="00891CA1">
        <w:rPr>
          <w:rFonts w:ascii="Times New Roman" w:eastAsia="Times New Roman" w:hAnsi="Times New Roman" w:cs="Times New Roman"/>
          <w:b/>
          <w:bCs/>
          <w:kern w:val="36"/>
          <w:sz w:val="24"/>
          <w:szCs w:val="24"/>
          <w:vertAlign w:val="superscript"/>
          <w:lang w:eastAsia="fr-FR"/>
          <w14:ligatures w14:val="none"/>
        </w:rPr>
        <w:t xml:space="preserve">1 </w:t>
      </w:r>
      <w:r w:rsidRPr="00891CA1">
        <w:rPr>
          <w:rFonts w:ascii="Times New Roman" w:eastAsia="Times New Roman" w:hAnsi="Times New Roman" w:cs="Times New Roman"/>
          <w:b/>
          <w:bCs/>
          <w:kern w:val="36"/>
          <w:sz w:val="24"/>
          <w:szCs w:val="24"/>
          <w:lang w:eastAsia="fr-FR"/>
          <w14:ligatures w14:val="none"/>
        </w:rPr>
        <w:t>de la Ve République, 4 octobre 1954</w:t>
      </w:r>
    </w:p>
    <w:p w14:paraId="6019F305" w14:textId="77777777" w:rsidR="00851F68" w:rsidRDefault="00851F68" w:rsidP="00851F68">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ab/>
      </w:r>
    </w:p>
    <w:p w14:paraId="5E8CF7BB" w14:textId="77777777" w:rsidR="00851F68" w:rsidRDefault="00851F68" w:rsidP="00851F68">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Article 1</w:t>
      </w:r>
      <w:r w:rsidRPr="00891CA1">
        <w:rPr>
          <w:rFonts w:ascii="Times New Roman" w:eastAsia="Times New Roman" w:hAnsi="Times New Roman" w:cs="Times New Roman"/>
          <w:kern w:val="0"/>
          <w:sz w:val="24"/>
          <w:szCs w:val="24"/>
          <w:vertAlign w:val="superscript"/>
          <w:lang w:eastAsia="fr-FR"/>
          <w14:ligatures w14:val="none"/>
        </w:rPr>
        <w:t>er</w:t>
      </w:r>
      <w:r>
        <w:rPr>
          <w:rFonts w:ascii="Times New Roman" w:eastAsia="Times New Roman" w:hAnsi="Times New Roman" w:cs="Times New Roman"/>
          <w:kern w:val="0"/>
          <w:sz w:val="24"/>
          <w:szCs w:val="24"/>
          <w:lang w:eastAsia="fr-FR"/>
          <w14:ligatures w14:val="none"/>
        </w:rPr>
        <w:t>. La France est une République indivisible, laïque, démocratique et sociale. Elle assure l’égalité devant la loi de tous les citoyens sans distinction d’origine, de race ou de religion. Elle respecte toutes les croyances. […] »</w:t>
      </w:r>
    </w:p>
    <w:p w14:paraId="6108B6DE" w14:textId="77777777" w:rsidR="00851F68" w:rsidRPr="00891CA1" w:rsidRDefault="00851F68" w:rsidP="00851F68">
      <w:pPr>
        <w:pBdr>
          <w:top w:val="single" w:sz="4" w:space="1" w:color="auto"/>
          <w:left w:val="single" w:sz="4" w:space="4" w:color="auto"/>
          <w:bottom w:val="single" w:sz="4" w:space="1" w:color="auto"/>
          <w:right w:val="single" w:sz="4" w:space="4" w:color="auto"/>
        </w:pBdr>
        <w:spacing w:after="0" w:line="240" w:lineRule="auto"/>
        <w:jc w:val="right"/>
        <w:textAlignment w:val="center"/>
        <w:rPr>
          <w:rFonts w:ascii="Times New Roman" w:eastAsia="Times New Roman" w:hAnsi="Times New Roman" w:cs="Times New Roman"/>
          <w:kern w:val="0"/>
          <w:sz w:val="20"/>
          <w:szCs w:val="20"/>
          <w:lang w:eastAsia="fr-FR"/>
          <w14:ligatures w14:val="none"/>
        </w:rPr>
      </w:pPr>
      <w:r w:rsidRPr="009C5E5F">
        <w:rPr>
          <w:rFonts w:ascii="Times New Roman" w:eastAsia="Times New Roman" w:hAnsi="Times New Roman" w:cs="Times New Roman"/>
          <w:i/>
          <w:iCs/>
          <w:kern w:val="0"/>
          <w:sz w:val="20"/>
          <w:szCs w:val="20"/>
          <w:lang w:eastAsia="fr-FR"/>
          <w14:ligatures w14:val="none"/>
        </w:rPr>
        <w:t>Constitution de la Ve République</w:t>
      </w:r>
      <w:r w:rsidRPr="00891CA1">
        <w:rPr>
          <w:rFonts w:ascii="Times New Roman" w:eastAsia="Times New Roman" w:hAnsi="Times New Roman" w:cs="Times New Roman"/>
          <w:kern w:val="0"/>
          <w:sz w:val="20"/>
          <w:szCs w:val="20"/>
          <w:lang w:eastAsia="fr-FR"/>
          <w14:ligatures w14:val="none"/>
        </w:rPr>
        <w:t>, 1954</w:t>
      </w:r>
    </w:p>
    <w:p w14:paraId="265C5F1B" w14:textId="77777777" w:rsidR="00851F68" w:rsidRPr="00891CA1" w:rsidRDefault="00851F68" w:rsidP="00851F68">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eastAsia="Times New Roman" w:hAnsi="Times New Roman" w:cs="Times New Roman"/>
          <w:kern w:val="0"/>
          <w:sz w:val="20"/>
          <w:szCs w:val="20"/>
          <w:lang w:eastAsia="fr-FR"/>
          <w14:ligatures w14:val="none"/>
        </w:rPr>
      </w:pPr>
      <w:r w:rsidRPr="00891CA1">
        <w:rPr>
          <w:rFonts w:ascii="Times New Roman" w:eastAsia="Times New Roman" w:hAnsi="Times New Roman" w:cs="Times New Roman"/>
          <w:kern w:val="0"/>
          <w:sz w:val="20"/>
          <w:szCs w:val="20"/>
          <w:vertAlign w:val="superscript"/>
          <w:lang w:eastAsia="fr-FR"/>
          <w14:ligatures w14:val="none"/>
        </w:rPr>
        <w:t>1</w:t>
      </w:r>
      <w:r w:rsidRPr="00891CA1">
        <w:rPr>
          <w:rFonts w:ascii="Times New Roman" w:eastAsia="Times New Roman" w:hAnsi="Times New Roman" w:cs="Times New Roman"/>
          <w:kern w:val="0"/>
          <w:sz w:val="20"/>
          <w:szCs w:val="20"/>
          <w:lang w:eastAsia="fr-FR"/>
          <w14:ligatures w14:val="none"/>
        </w:rPr>
        <w:t xml:space="preserve"> Texte de lois qui définit les institutions d’un pays et organise les rapports en elles. </w:t>
      </w:r>
    </w:p>
    <w:p w14:paraId="40B95D55" w14:textId="77777777" w:rsidR="00851F68" w:rsidRDefault="00851F68" w:rsidP="00851F68">
      <w:pPr>
        <w:spacing w:after="0" w:line="240" w:lineRule="auto"/>
        <w:jc w:val="both"/>
        <w:textAlignment w:val="center"/>
        <w:rPr>
          <w:rFonts w:ascii="Times New Roman" w:eastAsia="Times New Roman" w:hAnsi="Times New Roman" w:cs="Times New Roman"/>
          <w:kern w:val="0"/>
          <w:sz w:val="24"/>
          <w:szCs w:val="24"/>
          <w:lang w:eastAsia="fr-FR"/>
          <w14:ligatures w14:val="none"/>
        </w:rPr>
      </w:pPr>
    </w:p>
    <w:p w14:paraId="223E6D82" w14:textId="77777777" w:rsidR="00851F68" w:rsidRPr="001B73BB" w:rsidRDefault="00851F68" w:rsidP="00851F68">
      <w:pPr>
        <w:pBdr>
          <w:top w:val="single" w:sz="4" w:space="1" w:color="auto"/>
          <w:left w:val="single" w:sz="4" w:space="4" w:color="auto"/>
          <w:bottom w:val="single" w:sz="4" w:space="1" w:color="auto"/>
          <w:right w:val="single" w:sz="4" w:space="4" w:color="auto"/>
        </w:pBdr>
        <w:spacing w:after="0" w:line="240" w:lineRule="auto"/>
        <w:jc w:val="both"/>
        <w:textAlignment w:val="center"/>
        <w:rPr>
          <w:rFonts w:ascii="Times New Roman" w:eastAsia="Times New Roman" w:hAnsi="Times New Roman" w:cs="Times New Roman"/>
          <w:b/>
          <w:bCs/>
          <w:kern w:val="0"/>
          <w:sz w:val="24"/>
          <w:szCs w:val="24"/>
          <w:lang w:eastAsia="fr-FR"/>
          <w14:ligatures w14:val="none"/>
        </w:rPr>
      </w:pPr>
      <w:r w:rsidRPr="00891CA1">
        <w:rPr>
          <w:rFonts w:ascii="Times New Roman" w:eastAsia="Times New Roman" w:hAnsi="Times New Roman" w:cs="Times New Roman"/>
          <w:b/>
          <w:bCs/>
          <w:kern w:val="0"/>
          <w:sz w:val="24"/>
          <w:szCs w:val="24"/>
          <w:lang w:eastAsia="fr-FR"/>
          <w14:ligatures w14:val="none"/>
        </w:rPr>
        <w:t xml:space="preserve">Doc. 2 – </w:t>
      </w:r>
      <w:r>
        <w:rPr>
          <w:rFonts w:ascii="Times New Roman" w:eastAsia="Times New Roman" w:hAnsi="Times New Roman" w:cs="Times New Roman"/>
          <w:b/>
          <w:bCs/>
          <w:kern w:val="0"/>
          <w:sz w:val="24"/>
          <w:szCs w:val="24"/>
          <w:lang w:eastAsia="fr-FR"/>
          <w14:ligatures w14:val="none"/>
        </w:rPr>
        <w:t>Explication des</w:t>
      </w:r>
      <w:r w:rsidRPr="00891CA1">
        <w:rPr>
          <w:rFonts w:ascii="Times New Roman" w:eastAsia="Times New Roman" w:hAnsi="Times New Roman" w:cs="Times New Roman"/>
          <w:b/>
          <w:bCs/>
          <w:kern w:val="0"/>
          <w:sz w:val="24"/>
          <w:szCs w:val="24"/>
          <w:lang w:eastAsia="fr-FR"/>
          <w14:ligatures w14:val="none"/>
        </w:rPr>
        <w:t xml:space="preserve"> principes de la République française. </w:t>
      </w:r>
    </w:p>
    <w:p w14:paraId="4FFBCFB8" w14:textId="77777777" w:rsidR="00851F68" w:rsidRDefault="00851F68" w:rsidP="00851F68">
      <w:pPr>
        <w:pBdr>
          <w:top w:val="single" w:sz="4" w:space="1" w:color="auto"/>
          <w:left w:val="single" w:sz="4" w:space="4" w:color="auto"/>
          <w:bottom w:val="single" w:sz="4" w:space="1" w:color="auto"/>
          <w:right w:val="single" w:sz="4" w:space="4" w:color="auto"/>
        </w:pBdr>
        <w:spacing w:after="0" w:line="240" w:lineRule="auto"/>
        <w:jc w:val="both"/>
        <w:rPr>
          <w:rFonts w:ascii="Times New Roman" w:eastAsia="Times New Roman" w:hAnsi="Times New Roman" w:cs="Times New Roman"/>
          <w:kern w:val="0"/>
          <w:sz w:val="24"/>
          <w:szCs w:val="24"/>
          <w:lang w:eastAsia="fr-FR"/>
          <w14:ligatures w14:val="none"/>
        </w:rPr>
      </w:pPr>
    </w:p>
    <w:p w14:paraId="0A5CA83A" w14:textId="77777777" w:rsidR="00851F68" w:rsidRDefault="00851F68" w:rsidP="00851F6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bCs/>
          <w:kern w:val="0"/>
          <w:sz w:val="24"/>
          <w:szCs w:val="24"/>
          <w:lang w:eastAsia="fr-FR"/>
          <w14:ligatures w14:val="none"/>
        </w:rPr>
      </w:pPr>
      <w:r w:rsidRPr="00891CA1">
        <w:rPr>
          <w:rFonts w:ascii="Times New Roman" w:eastAsia="Times New Roman" w:hAnsi="Times New Roman" w:cs="Times New Roman"/>
          <w:b/>
          <w:bCs/>
          <w:kern w:val="0"/>
          <w:sz w:val="24"/>
          <w:szCs w:val="24"/>
          <w:lang w:eastAsia="fr-FR"/>
          <w14:ligatures w14:val="none"/>
        </w:rPr>
        <w:t>-</w:t>
      </w:r>
      <w:r>
        <w:rPr>
          <w:rFonts w:ascii="Times New Roman" w:eastAsia="Times New Roman" w:hAnsi="Times New Roman" w:cs="Times New Roman"/>
          <w:b/>
          <w:bCs/>
          <w:kern w:val="0"/>
          <w:sz w:val="24"/>
          <w:szCs w:val="24"/>
          <w:lang w:eastAsia="fr-FR"/>
          <w14:ligatures w14:val="none"/>
        </w:rPr>
        <w:t xml:space="preserve"> </w:t>
      </w:r>
      <w:r w:rsidRPr="006954D2">
        <w:rPr>
          <w:rFonts w:ascii="Times New Roman" w:eastAsia="Times New Roman" w:hAnsi="Times New Roman" w:cs="Times New Roman"/>
          <w:kern w:val="0"/>
          <w:sz w:val="24"/>
          <w:szCs w:val="24"/>
          <w:lang w:eastAsia="fr-FR"/>
          <w14:ligatures w14:val="none"/>
        </w:rPr>
        <w:t>« La France est une République</w:t>
      </w:r>
      <w:r>
        <w:rPr>
          <w:rFonts w:ascii="Times New Roman" w:eastAsia="Times New Roman" w:hAnsi="Times New Roman" w:cs="Times New Roman"/>
          <w:b/>
          <w:bCs/>
          <w:kern w:val="0"/>
          <w:sz w:val="24"/>
          <w:szCs w:val="24"/>
          <w:lang w:eastAsia="fr-FR"/>
          <w14:ligatures w14:val="none"/>
        </w:rPr>
        <w:t xml:space="preserve"> » : </w:t>
      </w:r>
      <w:r w:rsidRPr="00891CA1">
        <w:rPr>
          <w:rFonts w:ascii="Times New Roman" w:eastAsia="Times New Roman" w:hAnsi="Times New Roman" w:cs="Times New Roman"/>
          <w:kern w:val="0"/>
          <w:sz w:val="24"/>
          <w:szCs w:val="24"/>
          <w:lang w:eastAsia="fr-FR"/>
          <w14:ligatures w14:val="none"/>
        </w:rPr>
        <w:t>aucune partie du peuple, ni aucun individu, ne peut s'attribuer l'exercice de la </w:t>
      </w:r>
      <w:r w:rsidRPr="009C5E5F">
        <w:rPr>
          <w:rFonts w:ascii="Times New Roman" w:eastAsia="Times New Roman" w:hAnsi="Times New Roman" w:cs="Times New Roman"/>
          <w:kern w:val="0"/>
          <w:sz w:val="24"/>
          <w:szCs w:val="24"/>
          <w:lang w:eastAsia="fr-FR"/>
          <w14:ligatures w14:val="none"/>
        </w:rPr>
        <w:t>souveraineté</w:t>
      </w:r>
      <w:r w:rsidRPr="009C5E5F">
        <w:rPr>
          <w:rFonts w:ascii="Times New Roman" w:eastAsia="Times New Roman" w:hAnsi="Times New Roman" w:cs="Times New Roman"/>
          <w:kern w:val="0"/>
          <w:sz w:val="24"/>
          <w:szCs w:val="24"/>
          <w:vertAlign w:val="superscript"/>
          <w:lang w:eastAsia="fr-FR"/>
          <w14:ligatures w14:val="none"/>
        </w:rPr>
        <w:t>2</w:t>
      </w:r>
      <w:r w:rsidRPr="009C5E5F">
        <w:rPr>
          <w:rFonts w:ascii="Times New Roman" w:eastAsia="Times New Roman" w:hAnsi="Times New Roman" w:cs="Times New Roman"/>
          <w:kern w:val="0"/>
          <w:sz w:val="24"/>
          <w:szCs w:val="24"/>
          <w:lang w:eastAsia="fr-FR"/>
          <w14:ligatures w14:val="none"/>
        </w:rPr>
        <w:t xml:space="preserve"> nationale</w:t>
      </w:r>
      <w:r w:rsidRPr="00891CA1">
        <w:rPr>
          <w:rFonts w:ascii="Times New Roman" w:eastAsia="Times New Roman" w:hAnsi="Times New Roman" w:cs="Times New Roman"/>
          <w:kern w:val="0"/>
          <w:sz w:val="24"/>
          <w:szCs w:val="24"/>
          <w:lang w:eastAsia="fr-FR"/>
          <w14:ligatures w14:val="none"/>
        </w:rPr>
        <w:t xml:space="preserve">. Seul le peuple exerce cette souveraineté </w:t>
      </w:r>
      <w:r>
        <w:rPr>
          <w:rFonts w:ascii="Times New Roman" w:eastAsia="Times New Roman" w:hAnsi="Times New Roman" w:cs="Times New Roman"/>
          <w:kern w:val="0"/>
          <w:sz w:val="24"/>
          <w:szCs w:val="24"/>
          <w:lang w:eastAsia="fr-FR"/>
          <w14:ligatures w14:val="none"/>
        </w:rPr>
        <w:t>en élisant des</w:t>
      </w:r>
      <w:r w:rsidRPr="00891CA1">
        <w:rPr>
          <w:rFonts w:ascii="Times New Roman" w:eastAsia="Times New Roman" w:hAnsi="Times New Roman" w:cs="Times New Roman"/>
          <w:kern w:val="0"/>
          <w:sz w:val="24"/>
          <w:szCs w:val="24"/>
          <w:lang w:eastAsia="fr-FR"/>
          <w14:ligatures w14:val="none"/>
        </w:rPr>
        <w:t xml:space="preserve"> représentants (ex : les députés) ou </w:t>
      </w:r>
      <w:r>
        <w:rPr>
          <w:rFonts w:ascii="Times New Roman" w:eastAsia="Times New Roman" w:hAnsi="Times New Roman" w:cs="Times New Roman"/>
          <w:kern w:val="0"/>
          <w:sz w:val="24"/>
          <w:szCs w:val="24"/>
          <w:lang w:eastAsia="fr-FR"/>
          <w14:ligatures w14:val="none"/>
        </w:rPr>
        <w:t xml:space="preserve">en votant par </w:t>
      </w:r>
      <w:r w:rsidRPr="009C5E5F">
        <w:rPr>
          <w:rFonts w:ascii="Times New Roman" w:eastAsia="Times New Roman" w:hAnsi="Times New Roman" w:cs="Times New Roman"/>
          <w:kern w:val="0"/>
          <w:sz w:val="24"/>
          <w:szCs w:val="24"/>
          <w:lang w:eastAsia="fr-FR"/>
          <w14:ligatures w14:val="none"/>
        </w:rPr>
        <w:t>référendum</w:t>
      </w:r>
      <w:r>
        <w:rPr>
          <w:rFonts w:ascii="Times New Roman" w:eastAsia="Times New Roman" w:hAnsi="Times New Roman" w:cs="Times New Roman"/>
          <w:kern w:val="0"/>
          <w:sz w:val="24"/>
          <w:szCs w:val="24"/>
          <w:vertAlign w:val="superscript"/>
          <w:lang w:eastAsia="fr-FR"/>
          <w14:ligatures w14:val="none"/>
        </w:rPr>
        <w:t>3</w:t>
      </w:r>
      <w:r>
        <w:rPr>
          <w:rFonts w:ascii="Times New Roman" w:eastAsia="Times New Roman" w:hAnsi="Times New Roman" w:cs="Times New Roman"/>
          <w:b/>
          <w:bCs/>
          <w:kern w:val="0"/>
          <w:sz w:val="24"/>
          <w:szCs w:val="24"/>
          <w:lang w:eastAsia="fr-FR"/>
          <w14:ligatures w14:val="none"/>
        </w:rPr>
        <w:t>.</w:t>
      </w:r>
    </w:p>
    <w:p w14:paraId="1FAE7F81" w14:textId="77777777" w:rsidR="00851F68" w:rsidRDefault="00851F68" w:rsidP="00851F68">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b/>
          <w:bCs/>
          <w:kern w:val="0"/>
          <w:sz w:val="24"/>
          <w:szCs w:val="24"/>
          <w:lang w:eastAsia="fr-FR"/>
          <w14:ligatures w14:val="none"/>
        </w:rPr>
        <w:t>- « </w:t>
      </w:r>
      <w:r w:rsidRPr="006954D2">
        <w:rPr>
          <w:rFonts w:ascii="Times New Roman" w:eastAsia="Times New Roman" w:hAnsi="Times New Roman" w:cs="Times New Roman"/>
          <w:kern w:val="0"/>
          <w:sz w:val="24"/>
          <w:szCs w:val="24"/>
          <w:lang w:eastAsia="fr-FR"/>
          <w14:ligatures w14:val="none"/>
        </w:rPr>
        <w:t>République indivisible »</w:t>
      </w:r>
      <w:r w:rsidRPr="00891CA1">
        <w:rPr>
          <w:rFonts w:ascii="Times New Roman" w:eastAsia="Times New Roman" w:hAnsi="Times New Roman" w:cs="Times New Roman"/>
          <w:kern w:val="0"/>
          <w:sz w:val="24"/>
          <w:szCs w:val="24"/>
          <w:lang w:eastAsia="fr-FR"/>
          <w14:ligatures w14:val="none"/>
        </w:rPr>
        <w:t> :</w:t>
      </w:r>
      <w:r>
        <w:rPr>
          <w:rFonts w:ascii="Times New Roman" w:eastAsia="Times New Roman" w:hAnsi="Times New Roman" w:cs="Times New Roman"/>
          <w:kern w:val="0"/>
          <w:sz w:val="24"/>
          <w:szCs w:val="24"/>
          <w:lang w:eastAsia="fr-FR"/>
          <w14:ligatures w14:val="none"/>
        </w:rPr>
        <w:t xml:space="preserve"> l</w:t>
      </w:r>
      <w:r w:rsidRPr="00891CA1">
        <w:rPr>
          <w:rFonts w:ascii="Times New Roman" w:eastAsia="Times New Roman" w:hAnsi="Times New Roman" w:cs="Times New Roman"/>
          <w:kern w:val="0"/>
          <w:sz w:val="24"/>
          <w:szCs w:val="24"/>
          <w:lang w:eastAsia="fr-FR"/>
          <w14:ligatures w14:val="none"/>
        </w:rPr>
        <w:t>'unité et l'indivisibilité garantissent une application uniforme du droit sur l'ensemble du territoire national.</w:t>
      </w:r>
      <w:r w:rsidRPr="00891CA1">
        <w:rPr>
          <w:rFonts w:ascii="Times New Roman" w:eastAsia="Times New Roman" w:hAnsi="Times New Roman" w:cs="Times New Roman"/>
          <w:kern w:val="0"/>
          <w:sz w:val="24"/>
          <w:szCs w:val="24"/>
          <w:lang w:eastAsia="fr-FR"/>
          <w14:ligatures w14:val="none"/>
        </w:rPr>
        <w:br/>
      </w:r>
      <w:r>
        <w:rPr>
          <w:rFonts w:ascii="Times New Roman" w:eastAsia="Times New Roman" w:hAnsi="Times New Roman" w:cs="Times New Roman"/>
          <w:b/>
          <w:bCs/>
          <w:kern w:val="0"/>
          <w:sz w:val="24"/>
          <w:szCs w:val="24"/>
          <w:lang w:eastAsia="fr-FR"/>
          <w14:ligatures w14:val="none"/>
        </w:rPr>
        <w:t>- « </w:t>
      </w:r>
      <w:r w:rsidRPr="006954D2">
        <w:rPr>
          <w:rFonts w:ascii="Times New Roman" w:eastAsia="Times New Roman" w:hAnsi="Times New Roman" w:cs="Times New Roman"/>
          <w:kern w:val="0"/>
          <w:sz w:val="24"/>
          <w:szCs w:val="24"/>
          <w:lang w:eastAsia="fr-FR"/>
          <w14:ligatures w14:val="none"/>
        </w:rPr>
        <w:t>République […] laïque »</w:t>
      </w:r>
      <w:r>
        <w:rPr>
          <w:rFonts w:ascii="Times New Roman" w:eastAsia="Times New Roman" w:hAnsi="Times New Roman" w:cs="Times New Roman"/>
          <w:b/>
          <w:bCs/>
          <w:kern w:val="0"/>
          <w:sz w:val="24"/>
          <w:szCs w:val="24"/>
          <w:lang w:eastAsia="fr-FR"/>
          <w14:ligatures w14:val="none"/>
        </w:rPr>
        <w:t xml:space="preserve"> : </w:t>
      </w:r>
      <w:r>
        <w:rPr>
          <w:rFonts w:ascii="Times New Roman" w:eastAsia="Times New Roman" w:hAnsi="Times New Roman" w:cs="Times New Roman"/>
          <w:kern w:val="0"/>
          <w:sz w:val="24"/>
          <w:szCs w:val="24"/>
          <w:lang w:eastAsia="fr-FR"/>
          <w14:ligatures w14:val="none"/>
        </w:rPr>
        <w:t>l</w:t>
      </w:r>
      <w:r w:rsidRPr="009C5E5F">
        <w:rPr>
          <w:rFonts w:ascii="Times New Roman" w:eastAsia="Times New Roman" w:hAnsi="Times New Roman" w:cs="Times New Roman"/>
          <w:kern w:val="0"/>
          <w:sz w:val="24"/>
          <w:szCs w:val="24"/>
          <w:lang w:eastAsia="fr-FR"/>
          <w14:ligatures w14:val="none"/>
        </w:rPr>
        <w:t>e caractère laïque de la République</w:t>
      </w:r>
      <w:r w:rsidRPr="00891CA1">
        <w:rPr>
          <w:rFonts w:ascii="Times New Roman" w:eastAsia="Times New Roman" w:hAnsi="Times New Roman" w:cs="Times New Roman"/>
          <w:kern w:val="0"/>
          <w:sz w:val="24"/>
          <w:szCs w:val="24"/>
          <w:lang w:eastAsia="fr-FR"/>
          <w14:ligatures w14:val="none"/>
        </w:rPr>
        <w:t> découle à la fois du principe de la liberté de croyance et du principe d'égalité des citoyens devant la loi et implique </w:t>
      </w:r>
      <w:r w:rsidRPr="001A094B">
        <w:rPr>
          <w:rFonts w:ascii="Times New Roman" w:eastAsia="Times New Roman" w:hAnsi="Times New Roman" w:cs="Times New Roman"/>
          <w:kern w:val="0"/>
          <w:sz w:val="24"/>
          <w:szCs w:val="24"/>
          <w:lang w:eastAsia="fr-FR"/>
          <w14:ligatures w14:val="none"/>
        </w:rPr>
        <w:t>la séparation des Églises et de l'État</w:t>
      </w:r>
      <w:r w:rsidRPr="00891CA1">
        <w:rPr>
          <w:rFonts w:ascii="Times New Roman" w:eastAsia="Times New Roman" w:hAnsi="Times New Roman" w:cs="Times New Roman"/>
          <w:kern w:val="0"/>
          <w:sz w:val="24"/>
          <w:szCs w:val="24"/>
          <w:lang w:eastAsia="fr-FR"/>
          <w14:ligatures w14:val="none"/>
        </w:rPr>
        <w:t>. Aucune religion n'a ainsi de statut privilégié au sein de la République et chaque individu se voit garantir la liberté de ses opinions et de sa foi.</w:t>
      </w:r>
      <w:r w:rsidRPr="00891CA1">
        <w:rPr>
          <w:rFonts w:ascii="Times New Roman" w:eastAsia="Times New Roman" w:hAnsi="Times New Roman" w:cs="Times New Roman"/>
          <w:kern w:val="0"/>
          <w:sz w:val="24"/>
          <w:szCs w:val="24"/>
          <w:lang w:eastAsia="fr-FR"/>
          <w14:ligatures w14:val="none"/>
        </w:rPr>
        <w:br/>
      </w:r>
      <w:r>
        <w:rPr>
          <w:rFonts w:ascii="Times New Roman" w:eastAsia="Times New Roman" w:hAnsi="Times New Roman" w:cs="Times New Roman"/>
          <w:kern w:val="0"/>
          <w:sz w:val="24"/>
          <w:szCs w:val="24"/>
          <w:lang w:eastAsia="fr-FR"/>
          <w14:ligatures w14:val="none"/>
        </w:rPr>
        <w:t xml:space="preserve">- </w:t>
      </w:r>
      <w:r w:rsidRPr="006954D2">
        <w:rPr>
          <w:rFonts w:ascii="Times New Roman" w:eastAsia="Times New Roman" w:hAnsi="Times New Roman" w:cs="Times New Roman"/>
          <w:kern w:val="0"/>
          <w:sz w:val="24"/>
          <w:szCs w:val="24"/>
          <w:lang w:eastAsia="fr-FR"/>
          <w14:ligatures w14:val="none"/>
        </w:rPr>
        <w:t>« République démocratique</w:t>
      </w:r>
      <w:r>
        <w:rPr>
          <w:rFonts w:ascii="Times New Roman" w:eastAsia="Times New Roman" w:hAnsi="Times New Roman" w:cs="Times New Roman"/>
          <w:b/>
          <w:bCs/>
          <w:kern w:val="0"/>
          <w:sz w:val="24"/>
          <w:szCs w:val="24"/>
          <w:lang w:eastAsia="fr-FR"/>
          <w14:ligatures w14:val="none"/>
        </w:rPr>
        <w:t> » </w:t>
      </w:r>
      <w:r w:rsidRPr="009C5E5F">
        <w:rPr>
          <w:rFonts w:ascii="Times New Roman" w:eastAsia="Times New Roman" w:hAnsi="Times New Roman" w:cs="Times New Roman"/>
          <w:kern w:val="0"/>
          <w:sz w:val="24"/>
          <w:szCs w:val="24"/>
          <w:lang w:eastAsia="fr-FR"/>
          <w14:ligatures w14:val="none"/>
        </w:rPr>
        <w:t>: le caractère démocratique de la République</w:t>
      </w:r>
      <w:r w:rsidRPr="00891CA1">
        <w:rPr>
          <w:rFonts w:ascii="Times New Roman" w:eastAsia="Times New Roman" w:hAnsi="Times New Roman" w:cs="Times New Roman"/>
          <w:kern w:val="0"/>
          <w:sz w:val="24"/>
          <w:szCs w:val="24"/>
          <w:lang w:eastAsia="fr-FR"/>
          <w14:ligatures w14:val="none"/>
        </w:rPr>
        <w:t> implique le respect des libertés fondamentales et la désignation des différents pouvoirs au </w:t>
      </w:r>
      <w:r w:rsidRPr="00F22E6C">
        <w:rPr>
          <w:rFonts w:ascii="Times New Roman" w:eastAsia="Times New Roman" w:hAnsi="Times New Roman" w:cs="Times New Roman"/>
          <w:kern w:val="0"/>
          <w:sz w:val="24"/>
          <w:szCs w:val="24"/>
          <w:lang w:eastAsia="fr-FR"/>
          <w14:ligatures w14:val="none"/>
        </w:rPr>
        <w:t>suffrage universel</w:t>
      </w:r>
      <w:r w:rsidRPr="009C5E5F">
        <w:rPr>
          <w:rFonts w:ascii="Times New Roman" w:eastAsia="Times New Roman" w:hAnsi="Times New Roman" w:cs="Times New Roman"/>
          <w:kern w:val="0"/>
          <w:sz w:val="24"/>
          <w:szCs w:val="24"/>
          <w:lang w:eastAsia="fr-FR"/>
          <w14:ligatures w14:val="none"/>
        </w:rPr>
        <w:t> (</w:t>
      </w:r>
      <w:r w:rsidRPr="00891CA1">
        <w:rPr>
          <w:rFonts w:ascii="Times New Roman" w:eastAsia="Times New Roman" w:hAnsi="Times New Roman" w:cs="Times New Roman"/>
          <w:kern w:val="0"/>
          <w:sz w:val="24"/>
          <w:szCs w:val="24"/>
          <w:lang w:eastAsia="fr-FR"/>
          <w14:ligatures w14:val="none"/>
        </w:rPr>
        <w:t>ouvert à tous les citoyens majeurs), égal (chaque électeur dispose d'une voix) et secret (chacun vote librement à l'abri de toute pression).</w:t>
      </w:r>
      <w:r w:rsidRPr="00891CA1">
        <w:rPr>
          <w:rFonts w:ascii="Times New Roman" w:eastAsia="Times New Roman" w:hAnsi="Times New Roman" w:cs="Times New Roman"/>
          <w:kern w:val="0"/>
          <w:sz w:val="24"/>
          <w:szCs w:val="24"/>
          <w:lang w:eastAsia="fr-FR"/>
          <w14:ligatures w14:val="none"/>
        </w:rPr>
        <w:br/>
      </w:r>
      <w:r>
        <w:rPr>
          <w:rFonts w:ascii="Times New Roman" w:eastAsia="Times New Roman" w:hAnsi="Times New Roman" w:cs="Times New Roman"/>
          <w:kern w:val="0"/>
          <w:sz w:val="24"/>
          <w:szCs w:val="24"/>
          <w:lang w:eastAsia="fr-FR"/>
          <w14:ligatures w14:val="none"/>
        </w:rPr>
        <w:t>- «</w:t>
      </w:r>
      <w:r w:rsidRPr="006954D2">
        <w:rPr>
          <w:rFonts w:ascii="Times New Roman" w:eastAsia="Times New Roman" w:hAnsi="Times New Roman" w:cs="Times New Roman"/>
          <w:kern w:val="0"/>
          <w:sz w:val="24"/>
          <w:szCs w:val="24"/>
          <w:lang w:eastAsia="fr-FR"/>
          <w14:ligatures w14:val="none"/>
        </w:rPr>
        <w:t>République sociale</w:t>
      </w:r>
      <w:r>
        <w:rPr>
          <w:rFonts w:ascii="Times New Roman" w:eastAsia="Times New Roman" w:hAnsi="Times New Roman" w:cs="Times New Roman"/>
          <w:b/>
          <w:bCs/>
          <w:kern w:val="0"/>
          <w:sz w:val="24"/>
          <w:szCs w:val="24"/>
          <w:lang w:eastAsia="fr-FR"/>
          <w14:ligatures w14:val="none"/>
        </w:rPr>
        <w:t> » </w:t>
      </w:r>
      <w:r>
        <w:rPr>
          <w:rFonts w:ascii="Times New Roman" w:eastAsia="Times New Roman" w:hAnsi="Times New Roman" w:cs="Times New Roman"/>
          <w:kern w:val="0"/>
          <w:sz w:val="24"/>
          <w:szCs w:val="24"/>
          <w:lang w:eastAsia="fr-FR"/>
          <w14:ligatures w14:val="none"/>
        </w:rPr>
        <w:t xml:space="preserve">: </w:t>
      </w:r>
      <w:r w:rsidRPr="009C5E5F">
        <w:rPr>
          <w:rFonts w:ascii="Times New Roman" w:eastAsia="Times New Roman" w:hAnsi="Times New Roman" w:cs="Times New Roman"/>
          <w:kern w:val="0"/>
          <w:sz w:val="24"/>
          <w:szCs w:val="24"/>
          <w:lang w:eastAsia="fr-FR"/>
          <w14:ligatures w14:val="none"/>
        </w:rPr>
        <w:t>le caractère social de la République</w:t>
      </w:r>
      <w:r w:rsidRPr="00891CA1">
        <w:rPr>
          <w:rFonts w:ascii="Times New Roman" w:eastAsia="Times New Roman" w:hAnsi="Times New Roman" w:cs="Times New Roman"/>
          <w:kern w:val="0"/>
          <w:sz w:val="24"/>
          <w:szCs w:val="24"/>
          <w:lang w:eastAsia="fr-FR"/>
          <w14:ligatures w14:val="none"/>
        </w:rPr>
        <w:t xml:space="preserve"> résulte de l'affirmation du principe d'égalité. Il s'agit de contribuer à la </w:t>
      </w:r>
      <w:r w:rsidRPr="009C5E5F">
        <w:rPr>
          <w:rFonts w:ascii="Times New Roman" w:eastAsia="Times New Roman" w:hAnsi="Times New Roman" w:cs="Times New Roman"/>
          <w:kern w:val="0"/>
          <w:sz w:val="24"/>
          <w:szCs w:val="24"/>
          <w:u w:val="single"/>
          <w:lang w:eastAsia="fr-FR"/>
          <w14:ligatures w14:val="none"/>
        </w:rPr>
        <w:t>cohésion sociale</w:t>
      </w:r>
      <w:r w:rsidRPr="009C5E5F">
        <w:rPr>
          <w:rFonts w:ascii="Times New Roman" w:eastAsia="Times New Roman" w:hAnsi="Times New Roman" w:cs="Times New Roman"/>
          <w:kern w:val="0"/>
          <w:sz w:val="24"/>
          <w:szCs w:val="24"/>
          <w:u w:val="single"/>
          <w:vertAlign w:val="superscript"/>
          <w:lang w:eastAsia="fr-FR"/>
          <w14:ligatures w14:val="none"/>
        </w:rPr>
        <w:t>4</w:t>
      </w:r>
      <w:r w:rsidRPr="00891CA1">
        <w:rPr>
          <w:rFonts w:ascii="Times New Roman" w:eastAsia="Times New Roman" w:hAnsi="Times New Roman" w:cs="Times New Roman"/>
          <w:kern w:val="0"/>
          <w:sz w:val="24"/>
          <w:szCs w:val="24"/>
          <w:lang w:eastAsia="fr-FR"/>
          <w14:ligatures w14:val="none"/>
        </w:rPr>
        <w:t xml:space="preserve"> et de favoriser l'amélioration de la condition des plus démunis.</w:t>
      </w:r>
    </w:p>
    <w:p w14:paraId="045E47D1" w14:textId="77777777" w:rsidR="00851F68" w:rsidRPr="00891CA1" w:rsidRDefault="00851F68" w:rsidP="00851F68">
      <w:pPr>
        <w:pBdr>
          <w:top w:val="single" w:sz="4" w:space="1" w:color="auto"/>
          <w:left w:val="single" w:sz="4" w:space="4" w:color="auto"/>
          <w:bottom w:val="single" w:sz="4" w:space="1" w:color="auto"/>
          <w:right w:val="single" w:sz="4" w:space="4" w:color="auto"/>
        </w:pBdr>
        <w:spacing w:after="0" w:line="240" w:lineRule="auto"/>
        <w:jc w:val="right"/>
        <w:textAlignment w:val="center"/>
        <w:rPr>
          <w:rFonts w:ascii="Times New Roman" w:eastAsia="Times New Roman" w:hAnsi="Times New Roman" w:cs="Times New Roman"/>
          <w:kern w:val="0"/>
          <w:sz w:val="20"/>
          <w:szCs w:val="20"/>
          <w:lang w:eastAsia="fr-FR"/>
          <w14:ligatures w14:val="none"/>
        </w:rPr>
      </w:pPr>
      <w:r>
        <w:rPr>
          <w:rFonts w:ascii="Times New Roman" w:eastAsia="Times New Roman" w:hAnsi="Times New Roman" w:cs="Times New Roman"/>
          <w:kern w:val="0"/>
          <w:sz w:val="20"/>
          <w:szCs w:val="20"/>
          <w:lang w:eastAsia="fr-FR"/>
          <w14:ligatures w14:val="none"/>
        </w:rPr>
        <w:t>D’après, www.vie-publique.fr</w:t>
      </w:r>
    </w:p>
    <w:p w14:paraId="2FF5C923" w14:textId="77777777" w:rsidR="00851F68" w:rsidRDefault="00851F68" w:rsidP="00851F6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vertAlign w:val="superscript"/>
        </w:rPr>
      </w:pPr>
    </w:p>
    <w:p w14:paraId="0331FDA3" w14:textId="77777777" w:rsidR="00851F68" w:rsidRPr="009C5E5F" w:rsidRDefault="00851F68" w:rsidP="00851F6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vertAlign w:val="superscript"/>
        </w:rPr>
        <w:t>2</w:t>
      </w:r>
      <w:r>
        <w:rPr>
          <w:rFonts w:ascii="Times New Roman" w:hAnsi="Times New Roman" w:cs="Times New Roman"/>
          <w:sz w:val="20"/>
          <w:szCs w:val="20"/>
        </w:rPr>
        <w:t xml:space="preserve"> Souveraineté : pouvoir</w:t>
      </w:r>
    </w:p>
    <w:p w14:paraId="2FDC195A" w14:textId="77777777" w:rsidR="00851F68" w:rsidRDefault="00851F68" w:rsidP="00851F6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Pr>
          <w:rFonts w:ascii="Times New Roman" w:hAnsi="Times New Roman" w:cs="Times New Roman"/>
          <w:sz w:val="20"/>
          <w:szCs w:val="20"/>
          <w:vertAlign w:val="superscript"/>
        </w:rPr>
        <w:t>3</w:t>
      </w:r>
      <w:r w:rsidRPr="00891CA1">
        <w:rPr>
          <w:rFonts w:ascii="Times New Roman" w:hAnsi="Times New Roman" w:cs="Times New Roman"/>
          <w:sz w:val="20"/>
          <w:szCs w:val="20"/>
        </w:rPr>
        <w:t xml:space="preserve"> Référendum : </w:t>
      </w:r>
      <w:r>
        <w:rPr>
          <w:rFonts w:ascii="Times New Roman" w:hAnsi="Times New Roman" w:cs="Times New Roman"/>
          <w:sz w:val="20"/>
          <w:szCs w:val="20"/>
        </w:rPr>
        <w:t>q</w:t>
      </w:r>
      <w:r w:rsidRPr="00891CA1">
        <w:rPr>
          <w:rFonts w:ascii="Times New Roman" w:hAnsi="Times New Roman" w:cs="Times New Roman"/>
          <w:sz w:val="20"/>
          <w:szCs w:val="20"/>
        </w:rPr>
        <w:t>uestion posée par le Président de la République aux électeurs à laquelle ils répondent par oui ou par non</w:t>
      </w:r>
    </w:p>
    <w:p w14:paraId="29C561F3" w14:textId="076E1F41" w:rsidR="00851F68" w:rsidRDefault="00851F68" w:rsidP="00851F68">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0"/>
          <w:szCs w:val="20"/>
        </w:rPr>
      </w:pPr>
      <w:r w:rsidRPr="009C5E5F">
        <w:rPr>
          <w:rFonts w:ascii="Times New Roman" w:hAnsi="Times New Roman" w:cs="Times New Roman"/>
          <w:sz w:val="20"/>
          <w:szCs w:val="20"/>
          <w:vertAlign w:val="superscript"/>
        </w:rPr>
        <w:t xml:space="preserve">4 </w:t>
      </w:r>
      <w:r>
        <w:rPr>
          <w:rFonts w:ascii="Times New Roman" w:hAnsi="Times New Roman" w:cs="Times New Roman"/>
          <w:sz w:val="20"/>
          <w:szCs w:val="20"/>
        </w:rPr>
        <w:t xml:space="preserve">Cohésion sociale : capacité d’une nation à assurer le </w:t>
      </w:r>
      <w:r w:rsidR="000E6196">
        <w:rPr>
          <w:rFonts w:ascii="Times New Roman" w:hAnsi="Times New Roman" w:cs="Times New Roman"/>
          <w:sz w:val="20"/>
          <w:szCs w:val="20"/>
        </w:rPr>
        <w:t>bien-être</w:t>
      </w:r>
      <w:r>
        <w:rPr>
          <w:rFonts w:ascii="Times New Roman" w:hAnsi="Times New Roman" w:cs="Times New Roman"/>
          <w:sz w:val="20"/>
          <w:szCs w:val="20"/>
        </w:rPr>
        <w:t xml:space="preserve"> de tous ses citoyens en réduisant les inégalités</w:t>
      </w:r>
    </w:p>
    <w:p w14:paraId="27657DEF" w14:textId="77777777" w:rsidR="0035206C" w:rsidRDefault="0035206C" w:rsidP="00851F68">
      <w:pPr>
        <w:spacing w:after="0"/>
        <w:rPr>
          <w:rFonts w:ascii="Times New Roman" w:hAnsi="Times New Roman" w:cs="Times New Roman"/>
          <w:sz w:val="20"/>
          <w:szCs w:val="20"/>
        </w:rPr>
      </w:pPr>
    </w:p>
    <w:p w14:paraId="2AAEA6BC" w14:textId="77777777" w:rsidR="00851F68" w:rsidRPr="00085DC7" w:rsidRDefault="00851F68" w:rsidP="00851F6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bCs/>
          <w:sz w:val="24"/>
          <w:szCs w:val="24"/>
        </w:rPr>
      </w:pPr>
      <w:r w:rsidRPr="00085DC7">
        <w:rPr>
          <w:rFonts w:ascii="Times New Roman" w:hAnsi="Times New Roman" w:cs="Times New Roman"/>
          <w:b/>
          <w:bCs/>
          <w:sz w:val="24"/>
          <w:szCs w:val="24"/>
        </w:rPr>
        <w:t xml:space="preserve">Doc. 3 </w:t>
      </w:r>
      <w:r>
        <w:rPr>
          <w:rFonts w:ascii="Times New Roman" w:hAnsi="Times New Roman" w:cs="Times New Roman"/>
          <w:b/>
          <w:bCs/>
          <w:sz w:val="24"/>
          <w:szCs w:val="24"/>
        </w:rPr>
        <w:t xml:space="preserve">- </w:t>
      </w:r>
      <w:r w:rsidRPr="00085DC7">
        <w:rPr>
          <w:rFonts w:ascii="Times New Roman" w:hAnsi="Times New Roman" w:cs="Times New Roman"/>
          <w:b/>
          <w:bCs/>
          <w:sz w:val="24"/>
          <w:szCs w:val="24"/>
        </w:rPr>
        <w:t>Les nouveaux principes de la République française</w:t>
      </w:r>
    </w:p>
    <w:p w14:paraId="093F3FC2" w14:textId="77777777" w:rsidR="00851F68" w:rsidRDefault="00851F68" w:rsidP="00851F6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4"/>
          <w:szCs w:val="24"/>
        </w:rPr>
      </w:pPr>
    </w:p>
    <w:p w14:paraId="5A7DB790" w14:textId="77777777" w:rsidR="00851F68" w:rsidRPr="00FD74B7" w:rsidRDefault="00851F68" w:rsidP="00851F68">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kern w:val="0"/>
          <w:sz w:val="24"/>
          <w:szCs w:val="24"/>
          <w:lang w:eastAsia="fr-FR"/>
          <w14:ligatures w14:val="none"/>
        </w:rPr>
      </w:pPr>
      <w:r w:rsidRPr="00FD74B7">
        <w:rPr>
          <w:rFonts w:ascii="Times New Roman" w:eastAsia="Times New Roman" w:hAnsi="Times New Roman" w:cs="Times New Roman"/>
          <w:kern w:val="0"/>
          <w:sz w:val="24"/>
          <w:szCs w:val="24"/>
          <w:lang w:eastAsia="fr-FR"/>
          <w14:ligatures w14:val="none"/>
        </w:rPr>
        <w:t>Les révisions récentes de la Constitution ont introduit de nouveaux principes :</w:t>
      </w:r>
    </w:p>
    <w:p w14:paraId="23F7F119" w14:textId="77777777" w:rsidR="00851F68" w:rsidRDefault="00851F68" w:rsidP="00851F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kern w:val="0"/>
          <w:sz w:val="24"/>
          <w:szCs w:val="24"/>
          <w:lang w:eastAsia="fr-FR"/>
          <w14:ligatures w14:val="none"/>
        </w:rPr>
      </w:pPr>
      <w:r w:rsidRPr="004407BD">
        <w:rPr>
          <w:rFonts w:ascii="Times New Roman" w:eastAsia="Times New Roman" w:hAnsi="Times New Roman" w:cs="Times New Roman"/>
          <w:kern w:val="0"/>
          <w:sz w:val="24"/>
          <w:szCs w:val="24"/>
          <w:lang w:eastAsia="fr-FR"/>
          <w14:ligatures w14:val="none"/>
        </w:rPr>
        <w:t>-</w:t>
      </w:r>
      <w:r>
        <w:rPr>
          <w:rFonts w:ascii="Times New Roman" w:eastAsia="Times New Roman" w:hAnsi="Times New Roman" w:cs="Times New Roman"/>
          <w:kern w:val="0"/>
          <w:sz w:val="24"/>
          <w:szCs w:val="24"/>
          <w:lang w:eastAsia="fr-FR"/>
          <w14:ligatures w14:val="none"/>
        </w:rPr>
        <w:t xml:space="preserve"> L</w:t>
      </w:r>
      <w:r w:rsidRPr="004407BD">
        <w:rPr>
          <w:rFonts w:ascii="Times New Roman" w:eastAsia="Times New Roman" w:hAnsi="Times New Roman" w:cs="Times New Roman"/>
          <w:kern w:val="0"/>
          <w:sz w:val="24"/>
          <w:szCs w:val="24"/>
          <w:lang w:eastAsia="fr-FR"/>
          <w14:ligatures w14:val="none"/>
        </w:rPr>
        <w:t>a </w:t>
      </w:r>
      <w:hyperlink r:id="rId14" w:history="1">
        <w:r w:rsidRPr="004407BD">
          <w:rPr>
            <w:rFonts w:ascii="Times New Roman" w:eastAsia="Times New Roman" w:hAnsi="Times New Roman" w:cs="Times New Roman"/>
            <w:kern w:val="0"/>
            <w:sz w:val="24"/>
            <w:szCs w:val="24"/>
            <w:u w:val="single"/>
            <w:lang w:eastAsia="fr-FR"/>
            <w14:ligatures w14:val="none"/>
          </w:rPr>
          <w:t>révision constitutionnelle du 28 mars 2003</w:t>
        </w:r>
      </w:hyperlink>
      <w:r w:rsidRPr="004407BD">
        <w:rPr>
          <w:rFonts w:ascii="Times New Roman" w:eastAsia="Times New Roman" w:hAnsi="Times New Roman" w:cs="Times New Roman"/>
          <w:kern w:val="0"/>
          <w:sz w:val="24"/>
          <w:szCs w:val="24"/>
          <w:lang w:eastAsia="fr-FR"/>
          <w14:ligatures w14:val="none"/>
        </w:rPr>
        <w:t> a établi le principe de </w:t>
      </w:r>
      <w:r w:rsidRPr="006954D2">
        <w:rPr>
          <w:rFonts w:ascii="Times New Roman" w:eastAsia="Times New Roman" w:hAnsi="Times New Roman" w:cs="Times New Roman"/>
          <w:kern w:val="0"/>
          <w:sz w:val="24"/>
          <w:szCs w:val="24"/>
          <w:lang w:eastAsia="fr-FR"/>
          <w14:ligatures w14:val="none"/>
        </w:rPr>
        <w:t>l’organisation décentralisée</w:t>
      </w:r>
      <w:r w:rsidRPr="004407BD">
        <w:rPr>
          <w:rFonts w:ascii="Times New Roman" w:eastAsia="Times New Roman" w:hAnsi="Times New Roman" w:cs="Times New Roman"/>
          <w:kern w:val="0"/>
          <w:sz w:val="24"/>
          <w:szCs w:val="24"/>
          <w:lang w:eastAsia="fr-FR"/>
          <w14:ligatures w14:val="none"/>
        </w:rPr>
        <w:t xml:space="preserve"> de la République, c’est-à-dire que l’Etat délègue des compétences aux collectivités territoriales (les régions, les départements et les communes). </w:t>
      </w:r>
    </w:p>
    <w:p w14:paraId="79E90121" w14:textId="77777777" w:rsidR="00851F68" w:rsidRPr="00FD74B7" w:rsidRDefault="00851F68" w:rsidP="00851F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 La </w:t>
      </w:r>
      <w:r w:rsidRPr="00043267">
        <w:rPr>
          <w:rFonts w:ascii="Times New Roman" w:eastAsia="Times New Roman" w:hAnsi="Times New Roman" w:cs="Times New Roman"/>
          <w:kern w:val="0"/>
          <w:sz w:val="24"/>
          <w:szCs w:val="24"/>
          <w:u w:val="single"/>
          <w:lang w:eastAsia="fr-FR"/>
          <w14:ligatures w14:val="none"/>
        </w:rPr>
        <w:t>révision constitutionnelle</w:t>
      </w:r>
      <w:r w:rsidRPr="00FD74B7">
        <w:rPr>
          <w:rFonts w:ascii="Times New Roman" w:eastAsia="Times New Roman" w:hAnsi="Times New Roman" w:cs="Times New Roman"/>
          <w:kern w:val="0"/>
          <w:sz w:val="24"/>
          <w:szCs w:val="24"/>
          <w:lang w:eastAsia="fr-FR"/>
          <w14:ligatures w14:val="none"/>
        </w:rPr>
        <w:t xml:space="preserve"> du 1er mars 2005 a proclamé l’attachement du peuple français </w:t>
      </w:r>
      <w:r>
        <w:rPr>
          <w:rFonts w:ascii="Times New Roman" w:eastAsia="Times New Roman" w:hAnsi="Times New Roman" w:cs="Times New Roman"/>
          <w:kern w:val="0"/>
          <w:sz w:val="24"/>
          <w:szCs w:val="24"/>
          <w:lang w:eastAsia="fr-FR"/>
          <w14:ligatures w14:val="none"/>
        </w:rPr>
        <w:t>« </w:t>
      </w:r>
      <w:r w:rsidRPr="00FD74B7">
        <w:rPr>
          <w:rFonts w:ascii="Times New Roman" w:eastAsia="Times New Roman" w:hAnsi="Times New Roman" w:cs="Times New Roman"/>
          <w:kern w:val="0"/>
          <w:sz w:val="24"/>
          <w:szCs w:val="24"/>
          <w:lang w:eastAsia="fr-FR"/>
          <w14:ligatures w14:val="none"/>
        </w:rPr>
        <w:t>aux droits et devoirs définis dans la </w:t>
      </w:r>
      <w:hyperlink r:id="rId15" w:history="1">
        <w:r w:rsidRPr="00FD74B7">
          <w:rPr>
            <w:rFonts w:ascii="Times New Roman" w:eastAsia="Times New Roman" w:hAnsi="Times New Roman" w:cs="Times New Roman"/>
            <w:kern w:val="0"/>
            <w:sz w:val="24"/>
            <w:szCs w:val="24"/>
            <w:lang w:eastAsia="fr-FR"/>
            <w14:ligatures w14:val="none"/>
          </w:rPr>
          <w:t>Charte de l’environnement</w:t>
        </w:r>
      </w:hyperlink>
      <w:r>
        <w:rPr>
          <w:rFonts w:ascii="Times New Roman" w:eastAsia="Times New Roman" w:hAnsi="Times New Roman" w:cs="Times New Roman"/>
          <w:kern w:val="0"/>
          <w:sz w:val="24"/>
          <w:szCs w:val="24"/>
          <w:lang w:eastAsia="fr-FR"/>
          <w14:ligatures w14:val="none"/>
        </w:rPr>
        <w:t> »</w:t>
      </w:r>
      <w:r w:rsidRPr="00FD74B7">
        <w:rPr>
          <w:rFonts w:ascii="Times New Roman" w:eastAsia="Times New Roman" w:hAnsi="Times New Roman" w:cs="Times New Roman"/>
          <w:kern w:val="0"/>
          <w:sz w:val="24"/>
          <w:szCs w:val="24"/>
          <w:lang w:eastAsia="fr-FR"/>
          <w14:ligatures w14:val="none"/>
        </w:rPr>
        <w:t>, dont notamment le développement durable</w:t>
      </w:r>
      <w:r w:rsidRPr="00FD74B7">
        <w:rPr>
          <w:rFonts w:ascii="Times New Roman" w:eastAsia="Times New Roman" w:hAnsi="Times New Roman" w:cs="Times New Roman"/>
          <w:kern w:val="0"/>
          <w:sz w:val="24"/>
          <w:szCs w:val="24"/>
          <w:vertAlign w:val="superscript"/>
          <w:lang w:eastAsia="fr-FR"/>
          <w14:ligatures w14:val="none"/>
        </w:rPr>
        <w:t>1</w:t>
      </w:r>
      <w:r w:rsidRPr="00FD74B7">
        <w:rPr>
          <w:rFonts w:ascii="Times New Roman" w:eastAsia="Times New Roman" w:hAnsi="Times New Roman" w:cs="Times New Roman"/>
          <w:kern w:val="0"/>
          <w:sz w:val="24"/>
          <w:szCs w:val="24"/>
          <w:lang w:eastAsia="fr-FR"/>
          <w14:ligatures w14:val="none"/>
        </w:rPr>
        <w:t> et le principe de précaution</w:t>
      </w:r>
      <w:r w:rsidRPr="00FD74B7">
        <w:rPr>
          <w:rFonts w:ascii="Times New Roman" w:eastAsia="Times New Roman" w:hAnsi="Times New Roman" w:cs="Times New Roman"/>
          <w:kern w:val="0"/>
          <w:sz w:val="24"/>
          <w:szCs w:val="24"/>
          <w:vertAlign w:val="superscript"/>
          <w:lang w:eastAsia="fr-FR"/>
          <w14:ligatures w14:val="none"/>
        </w:rPr>
        <w:t>2 </w:t>
      </w:r>
      <w:r w:rsidRPr="00FD74B7">
        <w:rPr>
          <w:rFonts w:ascii="Times New Roman" w:eastAsia="Times New Roman" w:hAnsi="Times New Roman" w:cs="Times New Roman"/>
          <w:kern w:val="0"/>
          <w:sz w:val="24"/>
          <w:szCs w:val="24"/>
          <w:lang w:eastAsia="fr-FR"/>
          <w14:ligatures w14:val="none"/>
        </w:rPr>
        <w:t>; </w:t>
      </w:r>
    </w:p>
    <w:p w14:paraId="7ADD3FE7" w14:textId="77777777" w:rsidR="00851F68" w:rsidRDefault="00851F68" w:rsidP="00851F68">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 </w:t>
      </w:r>
      <w:r w:rsidRPr="00FD74B7">
        <w:rPr>
          <w:rFonts w:ascii="Times New Roman" w:eastAsia="Times New Roman" w:hAnsi="Times New Roman" w:cs="Times New Roman"/>
          <w:kern w:val="0"/>
          <w:sz w:val="24"/>
          <w:szCs w:val="24"/>
          <w:lang w:eastAsia="fr-FR"/>
          <w14:ligatures w14:val="none"/>
        </w:rPr>
        <w:t>la </w:t>
      </w:r>
      <w:hyperlink r:id="rId16" w:history="1">
        <w:r w:rsidRPr="00FD74B7">
          <w:rPr>
            <w:rFonts w:ascii="Times New Roman" w:eastAsia="Times New Roman" w:hAnsi="Times New Roman" w:cs="Times New Roman"/>
            <w:kern w:val="0"/>
            <w:sz w:val="24"/>
            <w:szCs w:val="24"/>
            <w:u w:val="single"/>
            <w:lang w:eastAsia="fr-FR"/>
            <w14:ligatures w14:val="none"/>
          </w:rPr>
          <w:t>loi constitutionnelle du 23 juillet 2008</w:t>
        </w:r>
      </w:hyperlink>
      <w:r w:rsidRPr="00FD74B7">
        <w:rPr>
          <w:rFonts w:ascii="Times New Roman" w:eastAsia="Times New Roman" w:hAnsi="Times New Roman" w:cs="Times New Roman"/>
          <w:kern w:val="0"/>
          <w:sz w:val="24"/>
          <w:szCs w:val="24"/>
          <w:lang w:eastAsia="fr-FR"/>
          <w14:ligatures w14:val="none"/>
        </w:rPr>
        <w:t> a complété les dispositions en faveur de </w:t>
      </w:r>
      <w:r w:rsidRPr="006954D2">
        <w:rPr>
          <w:rFonts w:ascii="Times New Roman" w:eastAsia="Times New Roman" w:hAnsi="Times New Roman" w:cs="Times New Roman"/>
          <w:kern w:val="0"/>
          <w:sz w:val="24"/>
          <w:szCs w:val="24"/>
          <w:lang w:eastAsia="fr-FR"/>
          <w14:ligatures w14:val="none"/>
        </w:rPr>
        <w:t>l’égal accès des femmes et des hommes</w:t>
      </w:r>
      <w:r w:rsidRPr="00FD74B7">
        <w:rPr>
          <w:rFonts w:ascii="Times New Roman" w:eastAsia="Times New Roman" w:hAnsi="Times New Roman" w:cs="Times New Roman"/>
          <w:kern w:val="0"/>
          <w:sz w:val="24"/>
          <w:szCs w:val="24"/>
          <w:lang w:eastAsia="fr-FR"/>
          <w14:ligatures w14:val="none"/>
        </w:rPr>
        <w:t> aux mandats électoraux</w:t>
      </w:r>
      <w:r w:rsidRPr="00FD74B7">
        <w:rPr>
          <w:rFonts w:ascii="Times New Roman" w:eastAsia="Times New Roman" w:hAnsi="Times New Roman" w:cs="Times New Roman"/>
          <w:kern w:val="0"/>
          <w:sz w:val="24"/>
          <w:szCs w:val="24"/>
          <w:vertAlign w:val="superscript"/>
          <w:lang w:eastAsia="fr-FR"/>
          <w14:ligatures w14:val="none"/>
        </w:rPr>
        <w:t>3</w:t>
      </w:r>
      <w:r w:rsidRPr="00FD74B7">
        <w:rPr>
          <w:rFonts w:ascii="Times New Roman" w:eastAsia="Times New Roman" w:hAnsi="Times New Roman" w:cs="Times New Roman"/>
          <w:kern w:val="0"/>
          <w:sz w:val="24"/>
          <w:szCs w:val="24"/>
          <w:lang w:eastAsia="fr-FR"/>
          <w14:ligatures w14:val="none"/>
        </w:rPr>
        <w:t xml:space="preserve"> et fonctions électives en les étendant aux "responsabilités professionnelles et sociales" (article 1 de la Constitution).</w:t>
      </w:r>
    </w:p>
    <w:p w14:paraId="14E976EF" w14:textId="77777777" w:rsidR="00851F68" w:rsidRPr="00FD74B7" w:rsidRDefault="00851F68" w:rsidP="00851F68">
      <w:pPr>
        <w:pBdr>
          <w:top w:val="single" w:sz="4" w:space="1" w:color="auto"/>
          <w:left w:val="single" w:sz="4" w:space="4" w:color="auto"/>
          <w:bottom w:val="single" w:sz="4" w:space="1" w:color="auto"/>
          <w:right w:val="single" w:sz="4" w:space="4" w:color="auto"/>
        </w:pBdr>
        <w:shd w:val="clear" w:color="auto" w:fill="FFFFFF"/>
        <w:spacing w:after="0" w:line="240" w:lineRule="auto"/>
        <w:jc w:val="right"/>
        <w:rPr>
          <w:rFonts w:ascii="Times New Roman" w:eastAsia="Times New Roman" w:hAnsi="Times New Roman" w:cs="Times New Roman"/>
          <w:kern w:val="0"/>
          <w:sz w:val="24"/>
          <w:szCs w:val="24"/>
          <w:lang w:eastAsia="fr-FR"/>
          <w14:ligatures w14:val="none"/>
        </w:rPr>
      </w:pPr>
      <w:r w:rsidRPr="004407BD">
        <w:rPr>
          <w:rFonts w:ascii="Times New Roman" w:eastAsia="Times New Roman" w:hAnsi="Times New Roman" w:cs="Times New Roman"/>
          <w:kern w:val="0"/>
          <w:sz w:val="20"/>
          <w:szCs w:val="20"/>
          <w:lang w:eastAsia="fr-FR"/>
          <w14:ligatures w14:val="none"/>
        </w:rPr>
        <w:t>D’après, www.vie-publique.fr</w:t>
      </w:r>
    </w:p>
    <w:p w14:paraId="5B846598" w14:textId="77777777" w:rsidR="00851F68" w:rsidRPr="00FD74B7" w:rsidRDefault="00851F68" w:rsidP="00851F6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0"/>
          <w:szCs w:val="20"/>
        </w:rPr>
      </w:pPr>
      <w:r w:rsidRPr="00FD74B7">
        <w:rPr>
          <w:rFonts w:ascii="Times New Roman" w:hAnsi="Times New Roman" w:cs="Times New Roman"/>
          <w:sz w:val="20"/>
          <w:szCs w:val="20"/>
          <w:vertAlign w:val="superscript"/>
        </w:rPr>
        <w:t>1</w:t>
      </w:r>
      <w:r w:rsidRPr="00FD74B7">
        <w:rPr>
          <w:rFonts w:ascii="Times New Roman" w:hAnsi="Times New Roman" w:cs="Times New Roman"/>
          <w:sz w:val="20"/>
          <w:szCs w:val="20"/>
        </w:rPr>
        <w:t xml:space="preserve"> Développement qui permet aux génération</w:t>
      </w:r>
      <w:r>
        <w:rPr>
          <w:rFonts w:ascii="Times New Roman" w:hAnsi="Times New Roman" w:cs="Times New Roman"/>
          <w:sz w:val="20"/>
          <w:szCs w:val="20"/>
        </w:rPr>
        <w:t>s actuelles</w:t>
      </w:r>
      <w:r w:rsidRPr="00FD74B7">
        <w:rPr>
          <w:rFonts w:ascii="Times New Roman" w:hAnsi="Times New Roman" w:cs="Times New Roman"/>
          <w:sz w:val="20"/>
          <w:szCs w:val="20"/>
        </w:rPr>
        <w:t xml:space="preserve"> de répondre à leurs besoins sans compromettre ceux des générations futures. </w:t>
      </w:r>
    </w:p>
    <w:p w14:paraId="013A6FF5" w14:textId="77777777" w:rsidR="00851F68" w:rsidRDefault="00851F68" w:rsidP="00851F6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0"/>
          <w:szCs w:val="20"/>
        </w:rPr>
      </w:pPr>
      <w:r w:rsidRPr="00FD74B7">
        <w:rPr>
          <w:rFonts w:ascii="Times New Roman" w:hAnsi="Times New Roman" w:cs="Times New Roman"/>
          <w:sz w:val="20"/>
          <w:szCs w:val="20"/>
          <w:vertAlign w:val="superscript"/>
        </w:rPr>
        <w:t>2</w:t>
      </w:r>
      <w:r w:rsidRPr="00FD74B7">
        <w:rPr>
          <w:rFonts w:ascii="Times New Roman" w:hAnsi="Times New Roman" w:cs="Times New Roman"/>
          <w:sz w:val="20"/>
          <w:szCs w:val="20"/>
        </w:rPr>
        <w:t xml:space="preserve"> Mettre en place des mesures pour prévenir des risques, notamment dans les domaines de l’environnement et de la santé</w:t>
      </w:r>
    </w:p>
    <w:p w14:paraId="39E5C785" w14:textId="77777777" w:rsidR="00851F68" w:rsidRDefault="00851F68" w:rsidP="00851F68">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0"/>
          <w:szCs w:val="20"/>
        </w:rPr>
      </w:pPr>
      <w:r w:rsidRPr="00FD74B7">
        <w:rPr>
          <w:rFonts w:ascii="Times New Roman" w:hAnsi="Times New Roman" w:cs="Times New Roman"/>
          <w:sz w:val="20"/>
          <w:szCs w:val="20"/>
          <w:vertAlign w:val="superscript"/>
        </w:rPr>
        <w:t>3</w:t>
      </w:r>
      <w:r>
        <w:rPr>
          <w:rFonts w:ascii="Times New Roman" w:hAnsi="Times New Roman" w:cs="Times New Roman"/>
          <w:sz w:val="20"/>
          <w:szCs w:val="20"/>
        </w:rPr>
        <w:t xml:space="preserve"> Fonction politique comme député ou maire</w:t>
      </w:r>
    </w:p>
    <w:p w14:paraId="3F241807" w14:textId="77777777" w:rsidR="00851F68" w:rsidRDefault="00851F68" w:rsidP="00851F68">
      <w:pPr>
        <w:spacing w:after="0"/>
        <w:jc w:val="both"/>
        <w:rPr>
          <w:rFonts w:ascii="Times New Roman" w:hAnsi="Times New Roman" w:cs="Times New Roman"/>
          <w:sz w:val="20"/>
          <w:szCs w:val="20"/>
        </w:rPr>
      </w:pPr>
    </w:p>
    <w:tbl>
      <w:tblPr>
        <w:tblStyle w:val="Grilledutableau"/>
        <w:tblW w:w="0" w:type="auto"/>
        <w:tblLook w:val="04A0" w:firstRow="1" w:lastRow="0" w:firstColumn="1" w:lastColumn="0" w:noHBand="0" w:noVBand="1"/>
      </w:tblPr>
      <w:tblGrid>
        <w:gridCol w:w="3168"/>
        <w:gridCol w:w="3117"/>
        <w:gridCol w:w="3181"/>
        <w:gridCol w:w="3141"/>
        <w:gridCol w:w="2781"/>
      </w:tblGrid>
      <w:tr w:rsidR="00851F68" w14:paraId="312D70EB" w14:textId="77777777" w:rsidTr="005F4826">
        <w:tc>
          <w:tcPr>
            <w:tcW w:w="3168" w:type="dxa"/>
          </w:tcPr>
          <w:p w14:paraId="66BA9A42"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Principes</w:t>
            </w:r>
          </w:p>
          <w:p w14:paraId="1FBCCE63" w14:textId="77777777" w:rsidR="00851F68" w:rsidRPr="00851F68" w:rsidRDefault="00851F68" w:rsidP="005F4826">
            <w:pPr>
              <w:jc w:val="both"/>
              <w:rPr>
                <w:rFonts w:ascii="Times New Roman" w:hAnsi="Times New Roman" w:cs="Times New Roman"/>
                <w:b/>
                <w:bCs/>
                <w:sz w:val="24"/>
                <w:szCs w:val="24"/>
              </w:rPr>
            </w:pPr>
          </w:p>
          <w:p w14:paraId="294681D6"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La République est …</w:t>
            </w:r>
          </w:p>
        </w:tc>
        <w:tc>
          <w:tcPr>
            <w:tcW w:w="3117" w:type="dxa"/>
          </w:tcPr>
          <w:p w14:paraId="10EFA85E"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Texte de loi dont le principe est extrait</w:t>
            </w:r>
          </w:p>
        </w:tc>
        <w:tc>
          <w:tcPr>
            <w:tcW w:w="3181" w:type="dxa"/>
          </w:tcPr>
          <w:p w14:paraId="551AC569"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Signification</w:t>
            </w:r>
          </w:p>
        </w:tc>
        <w:tc>
          <w:tcPr>
            <w:tcW w:w="3141" w:type="dxa"/>
          </w:tcPr>
          <w:p w14:paraId="7F142DE0"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Exemple d’application de ce principe</w:t>
            </w:r>
          </w:p>
          <w:p w14:paraId="4430D752"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(citation du document 2)</w:t>
            </w:r>
          </w:p>
        </w:tc>
        <w:tc>
          <w:tcPr>
            <w:tcW w:w="2781" w:type="dxa"/>
          </w:tcPr>
          <w:p w14:paraId="20C142D4"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Valeur à laquelle se réfère ce principe</w:t>
            </w:r>
          </w:p>
        </w:tc>
      </w:tr>
      <w:tr w:rsidR="00851F68" w14:paraId="5645C819" w14:textId="77777777" w:rsidTr="005F4826">
        <w:trPr>
          <w:trHeight w:val="205"/>
        </w:trPr>
        <w:tc>
          <w:tcPr>
            <w:tcW w:w="15388" w:type="dxa"/>
            <w:gridSpan w:val="5"/>
          </w:tcPr>
          <w:p w14:paraId="3751C029" w14:textId="77777777" w:rsidR="00851F68" w:rsidRPr="00335A74" w:rsidRDefault="00851F68" w:rsidP="005F4826">
            <w:pPr>
              <w:jc w:val="center"/>
              <w:rPr>
                <w:rFonts w:ascii="Times New Roman" w:hAnsi="Times New Roman" w:cs="Times New Roman"/>
                <w:b/>
                <w:bCs/>
                <w:sz w:val="24"/>
                <w:szCs w:val="24"/>
              </w:rPr>
            </w:pPr>
            <w:r w:rsidRPr="00335A74">
              <w:rPr>
                <w:rFonts w:ascii="Times New Roman" w:hAnsi="Times New Roman" w:cs="Times New Roman"/>
                <w:b/>
                <w:bCs/>
                <w:sz w:val="24"/>
                <w:szCs w:val="24"/>
              </w:rPr>
              <w:t>DOCUMENTS 1 ET 2</w:t>
            </w:r>
          </w:p>
        </w:tc>
      </w:tr>
      <w:tr w:rsidR="00851F68" w14:paraId="44693BEA" w14:textId="77777777" w:rsidTr="005F4826">
        <w:trPr>
          <w:trHeight w:val="205"/>
        </w:trPr>
        <w:tc>
          <w:tcPr>
            <w:tcW w:w="3168" w:type="dxa"/>
          </w:tcPr>
          <w:p w14:paraId="4E1A53CD" w14:textId="5F979E2C" w:rsidR="00851F68" w:rsidRPr="00CC400C" w:rsidRDefault="00851F68" w:rsidP="005F4826">
            <w:pPr>
              <w:jc w:val="both"/>
              <w:rPr>
                <w:rFonts w:ascii="Times New Roman" w:hAnsi="Times New Roman" w:cs="Times New Roman"/>
                <w:sz w:val="24"/>
                <w:szCs w:val="24"/>
              </w:rPr>
            </w:pPr>
          </w:p>
        </w:tc>
        <w:tc>
          <w:tcPr>
            <w:tcW w:w="3117" w:type="dxa"/>
            <w:vMerge w:val="restart"/>
          </w:tcPr>
          <w:p w14:paraId="630DCED0" w14:textId="19183A94" w:rsidR="00851F68" w:rsidRPr="00CC400C" w:rsidRDefault="00851F68" w:rsidP="005F4826">
            <w:pPr>
              <w:jc w:val="both"/>
              <w:rPr>
                <w:rFonts w:ascii="Times New Roman" w:hAnsi="Times New Roman" w:cs="Times New Roman"/>
                <w:sz w:val="24"/>
                <w:szCs w:val="24"/>
              </w:rPr>
            </w:pPr>
          </w:p>
        </w:tc>
        <w:tc>
          <w:tcPr>
            <w:tcW w:w="3181" w:type="dxa"/>
          </w:tcPr>
          <w:p w14:paraId="23C3FE9F" w14:textId="77777777" w:rsidR="00851F68" w:rsidRPr="00CC400C" w:rsidRDefault="00851F68" w:rsidP="005F4826">
            <w:pPr>
              <w:jc w:val="both"/>
              <w:rPr>
                <w:rFonts w:ascii="Times New Roman" w:hAnsi="Times New Roman" w:cs="Times New Roman"/>
                <w:sz w:val="24"/>
                <w:szCs w:val="24"/>
              </w:rPr>
            </w:pPr>
            <w:r w:rsidRPr="00CC400C">
              <w:rPr>
                <w:rFonts w:ascii="Times New Roman" w:hAnsi="Times New Roman" w:cs="Times New Roman"/>
                <w:sz w:val="24"/>
                <w:szCs w:val="24"/>
              </w:rPr>
              <w:t>La République est la même sur tout le territoire</w:t>
            </w:r>
          </w:p>
        </w:tc>
        <w:tc>
          <w:tcPr>
            <w:tcW w:w="3141" w:type="dxa"/>
          </w:tcPr>
          <w:p w14:paraId="310BD34F" w14:textId="77777777" w:rsidR="00851F68" w:rsidRPr="00CC400C" w:rsidRDefault="00851F68" w:rsidP="005F4826">
            <w:pPr>
              <w:jc w:val="both"/>
              <w:rPr>
                <w:rFonts w:ascii="Times New Roman" w:hAnsi="Times New Roman" w:cs="Times New Roman"/>
                <w:sz w:val="24"/>
                <w:szCs w:val="24"/>
              </w:rPr>
            </w:pPr>
            <w:r>
              <w:rPr>
                <w:rFonts w:ascii="Times New Roman" w:eastAsia="Times New Roman" w:hAnsi="Times New Roman" w:cs="Times New Roman"/>
                <w:kern w:val="0"/>
                <w:sz w:val="24"/>
                <w:szCs w:val="24"/>
                <w:lang w:eastAsia="fr-FR"/>
                <w14:ligatures w14:val="none"/>
              </w:rPr>
              <w:t>« A</w:t>
            </w:r>
            <w:r w:rsidRPr="00891CA1">
              <w:rPr>
                <w:rFonts w:ascii="Times New Roman" w:eastAsia="Times New Roman" w:hAnsi="Times New Roman" w:cs="Times New Roman"/>
                <w:kern w:val="0"/>
                <w:sz w:val="24"/>
                <w:szCs w:val="24"/>
                <w:lang w:eastAsia="fr-FR"/>
                <w14:ligatures w14:val="none"/>
              </w:rPr>
              <w:t>pplication uniforme du droit sur l'ensemble du territoire national</w:t>
            </w:r>
            <w:r>
              <w:rPr>
                <w:rFonts w:ascii="Times New Roman" w:eastAsia="Times New Roman" w:hAnsi="Times New Roman" w:cs="Times New Roman"/>
                <w:kern w:val="0"/>
                <w:sz w:val="24"/>
                <w:szCs w:val="24"/>
                <w:lang w:eastAsia="fr-FR"/>
                <w14:ligatures w14:val="none"/>
              </w:rPr>
              <w:t> »</w:t>
            </w:r>
          </w:p>
        </w:tc>
        <w:tc>
          <w:tcPr>
            <w:tcW w:w="2781" w:type="dxa"/>
          </w:tcPr>
          <w:p w14:paraId="2DB6445C" w14:textId="0089ED51" w:rsidR="00851F68" w:rsidRPr="00CC400C" w:rsidRDefault="00851F68" w:rsidP="005F4826">
            <w:pPr>
              <w:jc w:val="both"/>
              <w:rPr>
                <w:rFonts w:ascii="Times New Roman" w:hAnsi="Times New Roman" w:cs="Times New Roman"/>
                <w:sz w:val="24"/>
                <w:szCs w:val="24"/>
              </w:rPr>
            </w:pPr>
          </w:p>
        </w:tc>
      </w:tr>
      <w:tr w:rsidR="00851F68" w14:paraId="2FF3D1A0" w14:textId="77777777" w:rsidTr="005F4826">
        <w:tc>
          <w:tcPr>
            <w:tcW w:w="3168" w:type="dxa"/>
          </w:tcPr>
          <w:p w14:paraId="142C4638" w14:textId="569BE981" w:rsidR="00851F68" w:rsidRPr="00CC400C" w:rsidRDefault="00851F68" w:rsidP="005F4826">
            <w:pPr>
              <w:jc w:val="both"/>
              <w:rPr>
                <w:rFonts w:ascii="Times New Roman" w:hAnsi="Times New Roman" w:cs="Times New Roman"/>
                <w:sz w:val="24"/>
                <w:szCs w:val="24"/>
              </w:rPr>
            </w:pPr>
          </w:p>
        </w:tc>
        <w:tc>
          <w:tcPr>
            <w:tcW w:w="3117" w:type="dxa"/>
            <w:vMerge/>
          </w:tcPr>
          <w:p w14:paraId="018E8D64" w14:textId="518BF20B" w:rsidR="00851F68" w:rsidRPr="00CC400C" w:rsidRDefault="00851F68" w:rsidP="005F4826">
            <w:pPr>
              <w:jc w:val="both"/>
              <w:rPr>
                <w:rFonts w:ascii="Times New Roman" w:hAnsi="Times New Roman" w:cs="Times New Roman"/>
                <w:sz w:val="24"/>
                <w:szCs w:val="24"/>
              </w:rPr>
            </w:pPr>
          </w:p>
        </w:tc>
        <w:tc>
          <w:tcPr>
            <w:tcW w:w="3181" w:type="dxa"/>
          </w:tcPr>
          <w:p w14:paraId="54D2EDE6" w14:textId="77777777" w:rsidR="00851F68" w:rsidRPr="00CC400C" w:rsidRDefault="00851F68" w:rsidP="005F4826">
            <w:pPr>
              <w:jc w:val="both"/>
              <w:rPr>
                <w:rFonts w:ascii="Times New Roman" w:hAnsi="Times New Roman" w:cs="Times New Roman"/>
                <w:sz w:val="24"/>
                <w:szCs w:val="24"/>
              </w:rPr>
            </w:pPr>
            <w:r>
              <w:rPr>
                <w:rFonts w:ascii="Times New Roman" w:hAnsi="Times New Roman" w:cs="Times New Roman"/>
                <w:sz w:val="24"/>
                <w:szCs w:val="24"/>
              </w:rPr>
              <w:t>Séparation de l’Eglise et de l’Etat</w:t>
            </w:r>
          </w:p>
        </w:tc>
        <w:tc>
          <w:tcPr>
            <w:tcW w:w="3141" w:type="dxa"/>
          </w:tcPr>
          <w:p w14:paraId="607275AA"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325AECCF"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395BCFF4"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13A32A44"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0DDC3596"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31461F67"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3AFD6FB7" w14:textId="21BF8982" w:rsidR="00851F68" w:rsidRPr="00CC400C" w:rsidRDefault="00851F68" w:rsidP="005F4826">
            <w:pPr>
              <w:jc w:val="both"/>
              <w:rPr>
                <w:rFonts w:ascii="Times New Roman" w:hAnsi="Times New Roman" w:cs="Times New Roman"/>
                <w:sz w:val="24"/>
                <w:szCs w:val="24"/>
              </w:rPr>
            </w:pPr>
          </w:p>
        </w:tc>
        <w:tc>
          <w:tcPr>
            <w:tcW w:w="2781" w:type="dxa"/>
          </w:tcPr>
          <w:p w14:paraId="27B398A6" w14:textId="298C2591" w:rsidR="00851F68" w:rsidRPr="00891CA1" w:rsidRDefault="00851F68" w:rsidP="005F4826">
            <w:pPr>
              <w:jc w:val="both"/>
              <w:rPr>
                <w:rFonts w:ascii="Times New Roman" w:eastAsia="Times New Roman" w:hAnsi="Times New Roman" w:cs="Times New Roman"/>
                <w:kern w:val="0"/>
                <w:sz w:val="24"/>
                <w:szCs w:val="24"/>
                <w:lang w:eastAsia="fr-FR"/>
                <w14:ligatures w14:val="none"/>
              </w:rPr>
            </w:pPr>
          </w:p>
        </w:tc>
      </w:tr>
      <w:tr w:rsidR="00851F68" w14:paraId="2F6EFAD3" w14:textId="77777777" w:rsidTr="005F4826">
        <w:tc>
          <w:tcPr>
            <w:tcW w:w="3168" w:type="dxa"/>
          </w:tcPr>
          <w:p w14:paraId="37BDBF3E" w14:textId="3659ECCE" w:rsidR="00851F68" w:rsidRPr="00CC400C" w:rsidRDefault="00851F68" w:rsidP="005F4826">
            <w:pPr>
              <w:jc w:val="both"/>
              <w:rPr>
                <w:rFonts w:ascii="Times New Roman" w:hAnsi="Times New Roman" w:cs="Times New Roman"/>
                <w:sz w:val="24"/>
                <w:szCs w:val="24"/>
              </w:rPr>
            </w:pPr>
          </w:p>
        </w:tc>
        <w:tc>
          <w:tcPr>
            <w:tcW w:w="3117" w:type="dxa"/>
            <w:vMerge/>
          </w:tcPr>
          <w:p w14:paraId="055E7861" w14:textId="00D16545" w:rsidR="00851F68" w:rsidRPr="00CC400C" w:rsidRDefault="00851F68" w:rsidP="005F4826">
            <w:pPr>
              <w:jc w:val="both"/>
              <w:rPr>
                <w:rFonts w:ascii="Times New Roman" w:hAnsi="Times New Roman" w:cs="Times New Roman"/>
                <w:sz w:val="24"/>
                <w:szCs w:val="24"/>
              </w:rPr>
            </w:pPr>
          </w:p>
        </w:tc>
        <w:tc>
          <w:tcPr>
            <w:tcW w:w="3181" w:type="dxa"/>
          </w:tcPr>
          <w:p w14:paraId="143CE653" w14:textId="77777777" w:rsidR="00851F68" w:rsidRPr="00CC400C" w:rsidRDefault="00851F68" w:rsidP="005F4826">
            <w:pPr>
              <w:jc w:val="both"/>
              <w:rPr>
                <w:rFonts w:ascii="Times New Roman" w:hAnsi="Times New Roman" w:cs="Times New Roman"/>
                <w:sz w:val="24"/>
                <w:szCs w:val="24"/>
              </w:rPr>
            </w:pPr>
            <w:r>
              <w:rPr>
                <w:rFonts w:ascii="Times New Roman" w:hAnsi="Times New Roman" w:cs="Times New Roman"/>
                <w:sz w:val="24"/>
                <w:szCs w:val="24"/>
              </w:rPr>
              <w:t>Respect des libertés fondamentales et élection des représentants</w:t>
            </w:r>
          </w:p>
        </w:tc>
        <w:tc>
          <w:tcPr>
            <w:tcW w:w="3141" w:type="dxa"/>
          </w:tcPr>
          <w:p w14:paraId="79894033" w14:textId="77777777" w:rsidR="00851F68" w:rsidRDefault="00851F68" w:rsidP="005F4826">
            <w:pPr>
              <w:jc w:val="both"/>
              <w:rPr>
                <w:rFonts w:ascii="Times New Roman" w:hAnsi="Times New Roman" w:cs="Times New Roman"/>
                <w:sz w:val="24"/>
                <w:szCs w:val="24"/>
              </w:rPr>
            </w:pPr>
          </w:p>
          <w:p w14:paraId="2A717934" w14:textId="77777777" w:rsidR="00851F68" w:rsidRDefault="00851F68" w:rsidP="005F4826">
            <w:pPr>
              <w:jc w:val="both"/>
              <w:rPr>
                <w:rFonts w:ascii="Times New Roman" w:hAnsi="Times New Roman" w:cs="Times New Roman"/>
                <w:sz w:val="24"/>
                <w:szCs w:val="24"/>
              </w:rPr>
            </w:pPr>
          </w:p>
          <w:p w14:paraId="7F5CC3C2" w14:textId="6A2F8211" w:rsidR="00851F68" w:rsidRPr="00CC400C" w:rsidRDefault="00851F68" w:rsidP="005F4826">
            <w:pPr>
              <w:jc w:val="both"/>
              <w:rPr>
                <w:rFonts w:ascii="Times New Roman" w:hAnsi="Times New Roman" w:cs="Times New Roman"/>
                <w:sz w:val="24"/>
                <w:szCs w:val="24"/>
              </w:rPr>
            </w:pPr>
          </w:p>
        </w:tc>
        <w:tc>
          <w:tcPr>
            <w:tcW w:w="2781" w:type="dxa"/>
          </w:tcPr>
          <w:p w14:paraId="24CEDFDE" w14:textId="3B9DA33D" w:rsidR="00851F68" w:rsidRDefault="00851F68" w:rsidP="005F4826">
            <w:pPr>
              <w:jc w:val="both"/>
              <w:rPr>
                <w:rFonts w:ascii="Times New Roman" w:hAnsi="Times New Roman" w:cs="Times New Roman"/>
                <w:sz w:val="24"/>
                <w:szCs w:val="24"/>
              </w:rPr>
            </w:pPr>
          </w:p>
        </w:tc>
      </w:tr>
      <w:tr w:rsidR="00851F68" w14:paraId="05008DC2" w14:textId="77777777" w:rsidTr="005F4826">
        <w:tc>
          <w:tcPr>
            <w:tcW w:w="3168" w:type="dxa"/>
          </w:tcPr>
          <w:p w14:paraId="4F994CD0" w14:textId="32DE66BD" w:rsidR="00851F68" w:rsidRPr="00CC400C" w:rsidRDefault="00851F68" w:rsidP="005F4826">
            <w:pPr>
              <w:jc w:val="both"/>
              <w:rPr>
                <w:rFonts w:ascii="Times New Roman" w:hAnsi="Times New Roman" w:cs="Times New Roman"/>
                <w:sz w:val="24"/>
                <w:szCs w:val="24"/>
              </w:rPr>
            </w:pPr>
          </w:p>
        </w:tc>
        <w:tc>
          <w:tcPr>
            <w:tcW w:w="3117" w:type="dxa"/>
            <w:vMerge/>
          </w:tcPr>
          <w:p w14:paraId="4724B170" w14:textId="7C26B04D" w:rsidR="00851F68" w:rsidRPr="00CC400C" w:rsidRDefault="00851F68" w:rsidP="005F4826">
            <w:pPr>
              <w:jc w:val="both"/>
              <w:rPr>
                <w:rFonts w:ascii="Times New Roman" w:hAnsi="Times New Roman" w:cs="Times New Roman"/>
                <w:sz w:val="24"/>
                <w:szCs w:val="24"/>
              </w:rPr>
            </w:pPr>
          </w:p>
        </w:tc>
        <w:tc>
          <w:tcPr>
            <w:tcW w:w="3181" w:type="dxa"/>
          </w:tcPr>
          <w:p w14:paraId="65B7E269" w14:textId="77777777" w:rsidR="00851F68" w:rsidRPr="00CC400C" w:rsidRDefault="00851F68" w:rsidP="005F4826">
            <w:pPr>
              <w:jc w:val="both"/>
              <w:rPr>
                <w:rFonts w:ascii="Times New Roman" w:hAnsi="Times New Roman" w:cs="Times New Roman"/>
                <w:sz w:val="24"/>
                <w:szCs w:val="24"/>
              </w:rPr>
            </w:pPr>
            <w:r>
              <w:rPr>
                <w:rFonts w:ascii="Times New Roman" w:hAnsi="Times New Roman" w:cs="Times New Roman"/>
                <w:sz w:val="24"/>
                <w:szCs w:val="24"/>
              </w:rPr>
              <w:t>Cohésion sociale</w:t>
            </w:r>
          </w:p>
        </w:tc>
        <w:tc>
          <w:tcPr>
            <w:tcW w:w="3141" w:type="dxa"/>
          </w:tcPr>
          <w:p w14:paraId="3FB15126"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244FE688" w14:textId="77777777" w:rsidR="00851F68" w:rsidRDefault="00851F68" w:rsidP="005F4826">
            <w:pPr>
              <w:jc w:val="both"/>
              <w:rPr>
                <w:rFonts w:ascii="Times New Roman" w:eastAsia="Times New Roman" w:hAnsi="Times New Roman" w:cs="Times New Roman"/>
                <w:kern w:val="0"/>
                <w:sz w:val="24"/>
                <w:szCs w:val="24"/>
                <w:lang w:eastAsia="fr-FR"/>
                <w14:ligatures w14:val="none"/>
              </w:rPr>
            </w:pPr>
          </w:p>
          <w:p w14:paraId="5A75D658" w14:textId="4661F466" w:rsidR="00851F68" w:rsidRPr="00CC400C" w:rsidRDefault="00851F68" w:rsidP="005F4826">
            <w:pPr>
              <w:jc w:val="both"/>
              <w:rPr>
                <w:rFonts w:ascii="Times New Roman" w:hAnsi="Times New Roman" w:cs="Times New Roman"/>
                <w:sz w:val="24"/>
                <w:szCs w:val="24"/>
              </w:rPr>
            </w:pPr>
          </w:p>
        </w:tc>
        <w:tc>
          <w:tcPr>
            <w:tcW w:w="2781" w:type="dxa"/>
          </w:tcPr>
          <w:p w14:paraId="75ACE600" w14:textId="06D7CC8E" w:rsidR="00851F68" w:rsidRPr="00CC400C" w:rsidRDefault="00851F68" w:rsidP="005F4826">
            <w:pPr>
              <w:jc w:val="both"/>
              <w:rPr>
                <w:rFonts w:ascii="Times New Roman" w:hAnsi="Times New Roman" w:cs="Times New Roman"/>
                <w:sz w:val="24"/>
                <w:szCs w:val="24"/>
              </w:rPr>
            </w:pPr>
          </w:p>
        </w:tc>
      </w:tr>
      <w:tr w:rsidR="00851F68" w14:paraId="3368FC3B" w14:textId="77777777" w:rsidTr="005F4826">
        <w:tc>
          <w:tcPr>
            <w:tcW w:w="15388" w:type="dxa"/>
            <w:gridSpan w:val="5"/>
          </w:tcPr>
          <w:p w14:paraId="014AF36B" w14:textId="77777777" w:rsidR="00851F68" w:rsidRPr="0037047E" w:rsidRDefault="00851F68" w:rsidP="005F4826">
            <w:pPr>
              <w:jc w:val="center"/>
              <w:rPr>
                <w:rFonts w:ascii="Times New Roman" w:hAnsi="Times New Roman" w:cs="Times New Roman"/>
                <w:b/>
                <w:bCs/>
                <w:sz w:val="24"/>
                <w:szCs w:val="24"/>
              </w:rPr>
            </w:pPr>
            <w:r w:rsidRPr="0037047E">
              <w:rPr>
                <w:rFonts w:ascii="Times New Roman" w:hAnsi="Times New Roman" w:cs="Times New Roman"/>
                <w:b/>
                <w:bCs/>
                <w:sz w:val="24"/>
                <w:szCs w:val="24"/>
              </w:rPr>
              <w:t>DOCUMENT 3</w:t>
            </w:r>
          </w:p>
        </w:tc>
      </w:tr>
      <w:tr w:rsidR="00851F68" w14:paraId="724B3134" w14:textId="77777777" w:rsidTr="005F4826">
        <w:tc>
          <w:tcPr>
            <w:tcW w:w="3168" w:type="dxa"/>
          </w:tcPr>
          <w:p w14:paraId="5DA12B4A"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Valeurs</w:t>
            </w:r>
          </w:p>
          <w:p w14:paraId="0B06A2A5" w14:textId="77777777" w:rsidR="00851F68" w:rsidRPr="00851F68" w:rsidRDefault="00851F68" w:rsidP="005F4826">
            <w:pPr>
              <w:jc w:val="both"/>
              <w:rPr>
                <w:rFonts w:ascii="Times New Roman" w:hAnsi="Times New Roman" w:cs="Times New Roman"/>
                <w:b/>
                <w:bCs/>
                <w:sz w:val="24"/>
                <w:szCs w:val="24"/>
              </w:rPr>
            </w:pPr>
          </w:p>
          <w:p w14:paraId="189A4D30"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 xml:space="preserve">La République est… </w:t>
            </w:r>
          </w:p>
        </w:tc>
        <w:tc>
          <w:tcPr>
            <w:tcW w:w="3117" w:type="dxa"/>
          </w:tcPr>
          <w:p w14:paraId="728FFB95" w14:textId="77777777" w:rsidR="00851F68" w:rsidRPr="00851F68" w:rsidRDefault="00851F68" w:rsidP="005F4826">
            <w:pPr>
              <w:jc w:val="both"/>
              <w:rPr>
                <w:b/>
                <w:bCs/>
              </w:rPr>
            </w:pPr>
            <w:r w:rsidRPr="00851F68">
              <w:rPr>
                <w:rFonts w:ascii="Times New Roman" w:hAnsi="Times New Roman" w:cs="Times New Roman"/>
                <w:b/>
                <w:bCs/>
                <w:sz w:val="24"/>
                <w:szCs w:val="24"/>
              </w:rPr>
              <w:t>Texte de loi dont le principe est extrait</w:t>
            </w:r>
          </w:p>
        </w:tc>
        <w:tc>
          <w:tcPr>
            <w:tcW w:w="6322" w:type="dxa"/>
            <w:gridSpan w:val="2"/>
          </w:tcPr>
          <w:p w14:paraId="18B37878"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Signification (citation de l’extrait)</w:t>
            </w:r>
          </w:p>
        </w:tc>
        <w:tc>
          <w:tcPr>
            <w:tcW w:w="2781" w:type="dxa"/>
          </w:tcPr>
          <w:p w14:paraId="38215874" w14:textId="77777777" w:rsidR="00851F68" w:rsidRPr="00851F68" w:rsidRDefault="00851F68" w:rsidP="005F4826">
            <w:pPr>
              <w:jc w:val="both"/>
              <w:rPr>
                <w:rFonts w:ascii="Times New Roman" w:hAnsi="Times New Roman" w:cs="Times New Roman"/>
                <w:b/>
                <w:bCs/>
                <w:sz w:val="24"/>
                <w:szCs w:val="24"/>
              </w:rPr>
            </w:pPr>
            <w:r w:rsidRPr="00851F68">
              <w:rPr>
                <w:rFonts w:ascii="Times New Roman" w:hAnsi="Times New Roman" w:cs="Times New Roman"/>
                <w:b/>
                <w:bCs/>
                <w:sz w:val="24"/>
                <w:szCs w:val="24"/>
              </w:rPr>
              <w:t>Valeur à laquelle se réfère ce principe</w:t>
            </w:r>
          </w:p>
        </w:tc>
      </w:tr>
      <w:tr w:rsidR="00851F68" w14:paraId="03460D1F" w14:textId="77777777" w:rsidTr="005F4826">
        <w:tc>
          <w:tcPr>
            <w:tcW w:w="3168" w:type="dxa"/>
          </w:tcPr>
          <w:p w14:paraId="49AB9AA4" w14:textId="1FCF2620" w:rsidR="00851F68" w:rsidRPr="00CC400C" w:rsidRDefault="00851F68" w:rsidP="005F4826">
            <w:pPr>
              <w:jc w:val="both"/>
              <w:rPr>
                <w:rFonts w:ascii="Times New Roman" w:hAnsi="Times New Roman" w:cs="Times New Roman"/>
                <w:sz w:val="24"/>
                <w:szCs w:val="24"/>
              </w:rPr>
            </w:pPr>
          </w:p>
        </w:tc>
        <w:tc>
          <w:tcPr>
            <w:tcW w:w="3117" w:type="dxa"/>
          </w:tcPr>
          <w:p w14:paraId="57585E11" w14:textId="77777777" w:rsidR="00851F68" w:rsidRPr="000E4E9C" w:rsidRDefault="00000000" w:rsidP="005F4826">
            <w:pPr>
              <w:jc w:val="both"/>
              <w:rPr>
                <w:rFonts w:ascii="Times New Roman" w:hAnsi="Times New Roman" w:cs="Times New Roman"/>
                <w:sz w:val="24"/>
                <w:szCs w:val="24"/>
              </w:rPr>
            </w:pPr>
            <w:hyperlink r:id="rId17" w:history="1">
              <w:r w:rsidR="00851F68" w:rsidRPr="000E4E9C">
                <w:t>R</w:t>
              </w:r>
              <w:r w:rsidR="00851F68" w:rsidRPr="000E4E9C">
                <w:rPr>
                  <w:rFonts w:ascii="Times New Roman" w:eastAsia="Times New Roman" w:hAnsi="Times New Roman" w:cs="Times New Roman"/>
                  <w:kern w:val="0"/>
                  <w:sz w:val="24"/>
                  <w:szCs w:val="24"/>
                  <w:lang w:eastAsia="fr-FR"/>
                  <w14:ligatures w14:val="none"/>
                </w:rPr>
                <w:t>évision constitutionnelle du 28 mars 2003</w:t>
              </w:r>
            </w:hyperlink>
          </w:p>
        </w:tc>
        <w:tc>
          <w:tcPr>
            <w:tcW w:w="6322" w:type="dxa"/>
            <w:gridSpan w:val="2"/>
          </w:tcPr>
          <w:p w14:paraId="741D9FDE" w14:textId="68F6587D" w:rsidR="00851F68" w:rsidRPr="00CC400C" w:rsidRDefault="00851F68" w:rsidP="005F4826">
            <w:pPr>
              <w:jc w:val="both"/>
              <w:rPr>
                <w:rFonts w:ascii="Times New Roman" w:hAnsi="Times New Roman" w:cs="Times New Roman"/>
                <w:sz w:val="24"/>
                <w:szCs w:val="24"/>
              </w:rPr>
            </w:pPr>
          </w:p>
        </w:tc>
        <w:tc>
          <w:tcPr>
            <w:tcW w:w="2781" w:type="dxa"/>
          </w:tcPr>
          <w:p w14:paraId="2F8B04DB" w14:textId="4DAD9C76" w:rsidR="00851F68" w:rsidRPr="00CC400C" w:rsidRDefault="00851F68" w:rsidP="005F4826">
            <w:pPr>
              <w:jc w:val="both"/>
              <w:rPr>
                <w:rFonts w:ascii="Times New Roman" w:hAnsi="Times New Roman" w:cs="Times New Roman"/>
                <w:sz w:val="24"/>
                <w:szCs w:val="24"/>
              </w:rPr>
            </w:pPr>
          </w:p>
        </w:tc>
      </w:tr>
      <w:tr w:rsidR="00851F68" w14:paraId="5EA60591" w14:textId="77777777" w:rsidTr="005F4826">
        <w:tc>
          <w:tcPr>
            <w:tcW w:w="3168" w:type="dxa"/>
          </w:tcPr>
          <w:p w14:paraId="3171FD49" w14:textId="185827AC" w:rsidR="00851F68" w:rsidRPr="00CC400C" w:rsidRDefault="00851F68" w:rsidP="005F4826">
            <w:pPr>
              <w:jc w:val="both"/>
              <w:rPr>
                <w:rFonts w:ascii="Times New Roman" w:hAnsi="Times New Roman" w:cs="Times New Roman"/>
                <w:sz w:val="24"/>
                <w:szCs w:val="24"/>
              </w:rPr>
            </w:pPr>
          </w:p>
        </w:tc>
        <w:tc>
          <w:tcPr>
            <w:tcW w:w="3117" w:type="dxa"/>
          </w:tcPr>
          <w:p w14:paraId="7D0E94A3" w14:textId="77777777" w:rsidR="00851F68" w:rsidRPr="00817300" w:rsidRDefault="00851F68" w:rsidP="005F4826">
            <w:pPr>
              <w:jc w:val="both"/>
              <w:rPr>
                <w:rFonts w:ascii="Times New Roman" w:hAnsi="Times New Roman" w:cs="Times New Roman"/>
                <w:sz w:val="24"/>
                <w:szCs w:val="24"/>
              </w:rPr>
            </w:pPr>
            <w:r w:rsidRPr="00817300">
              <w:rPr>
                <w:rFonts w:ascii="Times New Roman" w:eastAsia="Times New Roman" w:hAnsi="Times New Roman" w:cs="Times New Roman"/>
                <w:kern w:val="0"/>
                <w:sz w:val="24"/>
                <w:szCs w:val="24"/>
                <w:lang w:eastAsia="fr-FR"/>
                <w14:ligatures w14:val="none"/>
              </w:rPr>
              <w:t>La révision constitutionnelle du 1er mars 2005</w:t>
            </w:r>
          </w:p>
        </w:tc>
        <w:tc>
          <w:tcPr>
            <w:tcW w:w="6322" w:type="dxa"/>
            <w:gridSpan w:val="2"/>
          </w:tcPr>
          <w:p w14:paraId="33692E1F" w14:textId="08F6ABEF" w:rsidR="00851F68" w:rsidRPr="00CC400C" w:rsidRDefault="00851F68" w:rsidP="005F4826">
            <w:pPr>
              <w:jc w:val="both"/>
              <w:rPr>
                <w:rFonts w:ascii="Times New Roman" w:hAnsi="Times New Roman" w:cs="Times New Roman"/>
                <w:sz w:val="24"/>
                <w:szCs w:val="24"/>
              </w:rPr>
            </w:pPr>
          </w:p>
        </w:tc>
        <w:tc>
          <w:tcPr>
            <w:tcW w:w="2781" w:type="dxa"/>
          </w:tcPr>
          <w:p w14:paraId="651B2D4E" w14:textId="77777777" w:rsidR="00851F68" w:rsidRPr="00CC400C" w:rsidRDefault="00851F68" w:rsidP="005F4826">
            <w:pPr>
              <w:jc w:val="both"/>
              <w:rPr>
                <w:rFonts w:ascii="Times New Roman" w:hAnsi="Times New Roman" w:cs="Times New Roman"/>
                <w:sz w:val="24"/>
                <w:szCs w:val="24"/>
              </w:rPr>
            </w:pPr>
          </w:p>
        </w:tc>
      </w:tr>
      <w:tr w:rsidR="00851F68" w14:paraId="74B447B8" w14:textId="77777777" w:rsidTr="005F4826">
        <w:tc>
          <w:tcPr>
            <w:tcW w:w="3168" w:type="dxa"/>
          </w:tcPr>
          <w:p w14:paraId="22306BA9" w14:textId="666C5CAE" w:rsidR="00851F68" w:rsidRPr="00CC400C" w:rsidRDefault="00851F68" w:rsidP="005F4826">
            <w:pPr>
              <w:jc w:val="both"/>
              <w:rPr>
                <w:rFonts w:ascii="Times New Roman" w:hAnsi="Times New Roman" w:cs="Times New Roman"/>
                <w:sz w:val="24"/>
                <w:szCs w:val="24"/>
              </w:rPr>
            </w:pPr>
            <w:r>
              <w:rPr>
                <w:rFonts w:ascii="Times New Roman" w:hAnsi="Times New Roman" w:cs="Times New Roman"/>
                <w:sz w:val="24"/>
                <w:szCs w:val="24"/>
              </w:rPr>
              <w:t>Paritaire (qui respecte la parité)</w:t>
            </w:r>
          </w:p>
        </w:tc>
        <w:tc>
          <w:tcPr>
            <w:tcW w:w="3117" w:type="dxa"/>
          </w:tcPr>
          <w:p w14:paraId="369F0005" w14:textId="77777777" w:rsidR="00851F68" w:rsidRPr="00CC400C" w:rsidRDefault="00851F68" w:rsidP="005F4826">
            <w:pPr>
              <w:jc w:val="both"/>
              <w:rPr>
                <w:rFonts w:ascii="Times New Roman" w:hAnsi="Times New Roman" w:cs="Times New Roman"/>
                <w:sz w:val="24"/>
                <w:szCs w:val="24"/>
              </w:rPr>
            </w:pPr>
            <w:r w:rsidRPr="00FD74B7">
              <w:rPr>
                <w:rFonts w:ascii="Times New Roman" w:eastAsia="Times New Roman" w:hAnsi="Times New Roman" w:cs="Times New Roman"/>
                <w:kern w:val="0"/>
                <w:sz w:val="24"/>
                <w:szCs w:val="24"/>
                <w:lang w:eastAsia="fr-FR"/>
                <w14:ligatures w14:val="none"/>
              </w:rPr>
              <w:t>la </w:t>
            </w:r>
            <w:hyperlink r:id="rId18" w:history="1">
              <w:r w:rsidRPr="00FD74B7">
                <w:rPr>
                  <w:rFonts w:ascii="Times New Roman" w:eastAsia="Times New Roman" w:hAnsi="Times New Roman" w:cs="Times New Roman"/>
                  <w:kern w:val="0"/>
                  <w:sz w:val="24"/>
                  <w:szCs w:val="24"/>
                  <w:u w:val="single"/>
                  <w:lang w:eastAsia="fr-FR"/>
                  <w14:ligatures w14:val="none"/>
                </w:rPr>
                <w:t>loi constitutionnelle du 23 juillet 2008</w:t>
              </w:r>
            </w:hyperlink>
            <w:r w:rsidRPr="00FD74B7">
              <w:rPr>
                <w:rFonts w:ascii="Times New Roman" w:eastAsia="Times New Roman" w:hAnsi="Times New Roman" w:cs="Times New Roman"/>
                <w:kern w:val="0"/>
                <w:sz w:val="24"/>
                <w:szCs w:val="24"/>
                <w:lang w:eastAsia="fr-FR"/>
                <w14:ligatures w14:val="none"/>
              </w:rPr>
              <w:t> </w:t>
            </w:r>
          </w:p>
        </w:tc>
        <w:tc>
          <w:tcPr>
            <w:tcW w:w="6322" w:type="dxa"/>
            <w:gridSpan w:val="2"/>
          </w:tcPr>
          <w:p w14:paraId="0CD0A08D" w14:textId="662C5BBF" w:rsidR="00851F68" w:rsidRPr="00CC400C" w:rsidRDefault="00851F68" w:rsidP="005F4826">
            <w:pPr>
              <w:jc w:val="both"/>
              <w:rPr>
                <w:rFonts w:ascii="Times New Roman" w:hAnsi="Times New Roman" w:cs="Times New Roman"/>
                <w:sz w:val="24"/>
                <w:szCs w:val="24"/>
              </w:rPr>
            </w:pPr>
          </w:p>
        </w:tc>
        <w:tc>
          <w:tcPr>
            <w:tcW w:w="2781" w:type="dxa"/>
          </w:tcPr>
          <w:p w14:paraId="3AAC07CE" w14:textId="7FFEF524" w:rsidR="00851F68" w:rsidRPr="00CC400C" w:rsidRDefault="00851F68" w:rsidP="005F4826">
            <w:pPr>
              <w:jc w:val="both"/>
              <w:rPr>
                <w:rFonts w:ascii="Times New Roman" w:hAnsi="Times New Roman" w:cs="Times New Roman"/>
                <w:sz w:val="24"/>
                <w:szCs w:val="24"/>
              </w:rPr>
            </w:pPr>
          </w:p>
        </w:tc>
      </w:tr>
    </w:tbl>
    <w:p w14:paraId="1C6D6BF1" w14:textId="77777777" w:rsidR="00E00AA4" w:rsidRDefault="00E00AA4"/>
    <w:sectPr w:rsidR="00E00AA4" w:rsidSect="009A6A8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C5745"/>
    <w:multiLevelType w:val="hybridMultilevel"/>
    <w:tmpl w:val="C7AA5B30"/>
    <w:lvl w:ilvl="0" w:tplc="C55012A6">
      <w:start w:val="2"/>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6223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F68"/>
    <w:rsid w:val="000E6196"/>
    <w:rsid w:val="00200A62"/>
    <w:rsid w:val="0035206C"/>
    <w:rsid w:val="004B7F06"/>
    <w:rsid w:val="006C4903"/>
    <w:rsid w:val="00851F68"/>
    <w:rsid w:val="00E00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E50CE"/>
  <w15:chartTrackingRefBased/>
  <w15:docId w15:val="{0E58429B-785A-4397-B9D3-8B174D516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1F6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5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51F68"/>
    <w:pPr>
      <w:ind w:left="720"/>
      <w:contextualSpacing/>
    </w:pPr>
  </w:style>
  <w:style w:type="character" w:styleId="Lienhypertexte">
    <w:name w:val="Hyperlink"/>
    <w:basedOn w:val="Policepardfaut"/>
    <w:uiPriority w:val="99"/>
    <w:semiHidden/>
    <w:unhideWhenUsed/>
    <w:rsid w:val="00851F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vie-publique.fr/eclairage/268318-la-reforme-de-2008-sur-la-modernisation-des-institutions"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vie-publique.fr/eclairage/38440-lacte-ii-de-la-decentralisation-la-revision-constitutionnelle" TargetMode="External"/><Relationship Id="rId2" Type="http://schemas.openxmlformats.org/officeDocument/2006/relationships/styles" Target="styles.xml"/><Relationship Id="rId16" Type="http://schemas.openxmlformats.org/officeDocument/2006/relationships/hyperlink" Target="https://www.vie-publique.fr/eclairage/268318-la-reforme-de-2008-sur-la-modernisation-des-institution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TCeKBklkSek"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vie-publique.fr/fiches/19567-charte-de-lenvironnement-principes-droits-et-devoirs"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vie-publique.fr/eclairage/38440-lacte-ii-de-la-decentralisation-la-revision-constitutionnell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909</Words>
  <Characters>5002</Characters>
  <Application>Microsoft Office Word</Application>
  <DocSecurity>0</DocSecurity>
  <Lines>41</Lines>
  <Paragraphs>11</Paragraphs>
  <ScaleCrop>false</ScaleCrop>
  <Company/>
  <LinksUpToDate>false</LinksUpToDate>
  <CharactersWithSpaces>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Castets</dc:creator>
  <cp:keywords/>
  <dc:description/>
  <cp:lastModifiedBy>Sabine Castets</cp:lastModifiedBy>
  <cp:revision>6</cp:revision>
  <dcterms:created xsi:type="dcterms:W3CDTF">2023-10-18T11:59:00Z</dcterms:created>
  <dcterms:modified xsi:type="dcterms:W3CDTF">2023-10-18T12:21:00Z</dcterms:modified>
</cp:coreProperties>
</file>